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7" w:rsidRPr="00287B40" w:rsidRDefault="00892467" w:rsidP="0089246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7B40">
        <w:rPr>
          <w:rFonts w:eastAsia="Calibri"/>
          <w:sz w:val="28"/>
          <w:szCs w:val="28"/>
          <w:lang w:eastAsia="en-US"/>
        </w:rPr>
        <w:t xml:space="preserve">Дудчанське загальноосвітнє об’єднання  </w:t>
      </w:r>
      <w:r w:rsidRPr="00287B40">
        <w:rPr>
          <w:rFonts w:eastAsia="Calibri"/>
          <w:sz w:val="28"/>
          <w:szCs w:val="28"/>
          <w:lang w:eastAsia="en-US"/>
        </w:rPr>
        <w:br/>
        <w:t>«дитячий садок – школа І-ІІІ ступенів – позашкільний заклад»</w:t>
      </w:r>
    </w:p>
    <w:p w:rsidR="00892467" w:rsidRPr="00287B40" w:rsidRDefault="00892467" w:rsidP="0089246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92467" w:rsidRDefault="00892467" w:rsidP="00892467">
      <w:pPr>
        <w:pStyle w:val="a3"/>
        <w:rPr>
          <w:b/>
          <w:sz w:val="26"/>
          <w:szCs w:val="26"/>
        </w:rPr>
      </w:pPr>
    </w:p>
    <w:p w:rsidR="00892467" w:rsidRPr="00287B40" w:rsidRDefault="00892467" w:rsidP="00892467">
      <w:pPr>
        <w:pStyle w:val="a3"/>
        <w:jc w:val="center"/>
        <w:rPr>
          <w:sz w:val="26"/>
          <w:szCs w:val="26"/>
        </w:rPr>
      </w:pPr>
      <w:r w:rsidRPr="00287B40">
        <w:rPr>
          <w:sz w:val="26"/>
          <w:szCs w:val="26"/>
        </w:rPr>
        <w:t>Н А К А З</w:t>
      </w:r>
    </w:p>
    <w:p w:rsidR="00892467" w:rsidRPr="001E12A0" w:rsidRDefault="00892467" w:rsidP="00892467">
      <w:pPr>
        <w:pStyle w:val="a3"/>
        <w:jc w:val="center"/>
        <w:rPr>
          <w:sz w:val="16"/>
          <w:szCs w:val="16"/>
        </w:rPr>
      </w:pPr>
    </w:p>
    <w:p w:rsidR="00892467" w:rsidRDefault="00892467" w:rsidP="00892467">
      <w:pPr>
        <w:pStyle w:val="a3"/>
        <w:rPr>
          <w:sz w:val="26"/>
          <w:szCs w:val="26"/>
        </w:rPr>
      </w:pPr>
      <w:r>
        <w:rPr>
          <w:sz w:val="26"/>
          <w:szCs w:val="26"/>
        </w:rPr>
        <w:t>04.02</w:t>
      </w:r>
      <w:r w:rsidRPr="001E12A0">
        <w:rPr>
          <w:sz w:val="26"/>
          <w:szCs w:val="26"/>
        </w:rPr>
        <w:t xml:space="preserve">.2022                                       </w:t>
      </w:r>
      <w:r>
        <w:rPr>
          <w:sz w:val="26"/>
          <w:szCs w:val="26"/>
        </w:rPr>
        <w:t xml:space="preserve">       </w:t>
      </w:r>
      <w:r w:rsidRPr="001E12A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</w:t>
      </w:r>
      <w:r w:rsidRPr="001E12A0">
        <w:rPr>
          <w:sz w:val="26"/>
          <w:szCs w:val="26"/>
        </w:rPr>
        <w:t>№</w:t>
      </w:r>
      <w:r>
        <w:rPr>
          <w:sz w:val="26"/>
          <w:szCs w:val="26"/>
        </w:rPr>
        <w:t xml:space="preserve"> 21</w:t>
      </w:r>
      <w:r w:rsidRPr="001E12A0">
        <w:rPr>
          <w:sz w:val="26"/>
          <w:szCs w:val="26"/>
        </w:rPr>
        <w:t xml:space="preserve"> </w:t>
      </w:r>
    </w:p>
    <w:p w:rsidR="00892467" w:rsidRDefault="00892467" w:rsidP="0089246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</w:t>
      </w:r>
    </w:p>
    <w:p w:rsidR="00892467" w:rsidRPr="001E12A0" w:rsidRDefault="00892467" w:rsidP="00892467">
      <w:pPr>
        <w:pStyle w:val="a3"/>
        <w:jc w:val="both"/>
        <w:rPr>
          <w:sz w:val="16"/>
          <w:szCs w:val="16"/>
        </w:rPr>
      </w:pPr>
    </w:p>
    <w:p w:rsidR="00892467" w:rsidRPr="00983AB7" w:rsidRDefault="00892467" w:rsidP="00892467">
      <w:pPr>
        <w:pStyle w:val="a3"/>
        <w:jc w:val="both"/>
        <w:rPr>
          <w:rFonts w:eastAsia="Arial"/>
          <w:color w:val="1D1D1B"/>
          <w:sz w:val="28"/>
          <w:szCs w:val="28"/>
        </w:rPr>
      </w:pPr>
      <w:r w:rsidRPr="00983AB7">
        <w:rPr>
          <w:rFonts w:eastAsia="Arial"/>
          <w:color w:val="1D1D1B"/>
          <w:sz w:val="28"/>
          <w:szCs w:val="28"/>
          <w:highlight w:val="white"/>
        </w:rPr>
        <w:t xml:space="preserve">Про </w:t>
      </w:r>
      <w:r w:rsidRPr="00983AB7">
        <w:rPr>
          <w:rFonts w:eastAsia="Arial"/>
          <w:color w:val="1D1D1B"/>
          <w:sz w:val="28"/>
          <w:szCs w:val="28"/>
        </w:rPr>
        <w:t xml:space="preserve">організацію освітнього процесу з </w:t>
      </w:r>
    </w:p>
    <w:p w:rsidR="00892467" w:rsidRPr="00983AB7" w:rsidRDefault="00892467" w:rsidP="00892467">
      <w:pPr>
        <w:pStyle w:val="a3"/>
        <w:jc w:val="both"/>
        <w:rPr>
          <w:rFonts w:eastAsia="Arial"/>
          <w:color w:val="1D1D1B"/>
          <w:sz w:val="28"/>
          <w:szCs w:val="28"/>
        </w:rPr>
      </w:pPr>
      <w:r w:rsidRPr="00983AB7">
        <w:rPr>
          <w:rFonts w:eastAsia="Arial"/>
          <w:color w:val="1D1D1B"/>
          <w:sz w:val="28"/>
          <w:szCs w:val="28"/>
        </w:rPr>
        <w:t xml:space="preserve">використанням технологій дистанційного </w:t>
      </w:r>
    </w:p>
    <w:p w:rsidR="00892467" w:rsidRPr="00983AB7" w:rsidRDefault="00892467" w:rsidP="00892467">
      <w:pPr>
        <w:pStyle w:val="a3"/>
        <w:jc w:val="both"/>
        <w:rPr>
          <w:color w:val="000000"/>
          <w:sz w:val="28"/>
          <w:szCs w:val="28"/>
        </w:rPr>
      </w:pPr>
      <w:r w:rsidRPr="00983AB7">
        <w:rPr>
          <w:rFonts w:eastAsia="Arial"/>
          <w:color w:val="1D1D1B"/>
          <w:sz w:val="28"/>
          <w:szCs w:val="28"/>
        </w:rPr>
        <w:t>навчання</w:t>
      </w:r>
    </w:p>
    <w:p w:rsidR="00892467" w:rsidRPr="00983AB7" w:rsidRDefault="00892467" w:rsidP="00892467">
      <w:pPr>
        <w:pStyle w:val="a3"/>
        <w:jc w:val="both"/>
        <w:rPr>
          <w:color w:val="000000"/>
          <w:sz w:val="28"/>
          <w:szCs w:val="28"/>
        </w:rPr>
      </w:pPr>
    </w:p>
    <w:p w:rsidR="00892467" w:rsidRPr="00983AB7" w:rsidRDefault="00892467" w:rsidP="00892467">
      <w:pPr>
        <w:pStyle w:val="a3"/>
        <w:rPr>
          <w:rFonts w:eastAsia="Arial"/>
          <w:color w:val="1D1D1B"/>
          <w:sz w:val="28"/>
          <w:szCs w:val="28"/>
        </w:rPr>
      </w:pPr>
      <w:r w:rsidRPr="00983AB7">
        <w:rPr>
          <w:rFonts w:eastAsia="Arial"/>
          <w:color w:val="1D1D1B"/>
          <w:sz w:val="28"/>
          <w:szCs w:val="28"/>
        </w:rPr>
        <w:t xml:space="preserve">На підставі  рішення регіональної комісії з питань техногенно-екологічної безпеки та надзвичайних ситуацій Херсонської обласної державної адміністрації (протокол №6 від 03 лютого 2022 року),  рішення комісії з питань техногенно-екологічної безпеки та надзвичайних ситуацій при виконавчому комітеті  Милівської сільської ради (протокол №2 від 04 лютого 2022 року), розпорядження Милівського сільського голови від 04 лютого 2022 року №10,   з метою запобігання зростанню захворюваності на гострі респіраторні вірусні інфекції та грип, поширенню гострої респіраторної хвороби COVID-19: </w:t>
      </w:r>
    </w:p>
    <w:p w:rsidR="00892467" w:rsidRPr="00983AB7" w:rsidRDefault="00892467" w:rsidP="00892467">
      <w:pPr>
        <w:pStyle w:val="a3"/>
        <w:jc w:val="both"/>
        <w:rPr>
          <w:rFonts w:eastAsia="Arial"/>
          <w:color w:val="1D1D1B"/>
          <w:sz w:val="28"/>
          <w:szCs w:val="28"/>
        </w:rPr>
      </w:pPr>
    </w:p>
    <w:p w:rsidR="00892467" w:rsidRPr="00983AB7" w:rsidRDefault="00892467" w:rsidP="00892467">
      <w:pPr>
        <w:pStyle w:val="a3"/>
        <w:jc w:val="both"/>
        <w:rPr>
          <w:rFonts w:eastAsia="Arial"/>
          <w:color w:val="1D1D1B"/>
          <w:sz w:val="28"/>
          <w:szCs w:val="28"/>
        </w:rPr>
      </w:pPr>
    </w:p>
    <w:p w:rsidR="00892467" w:rsidRPr="00983AB7" w:rsidRDefault="00892467" w:rsidP="00892467">
      <w:pPr>
        <w:pStyle w:val="a3"/>
        <w:jc w:val="both"/>
        <w:rPr>
          <w:color w:val="000000"/>
          <w:sz w:val="28"/>
          <w:szCs w:val="28"/>
        </w:rPr>
      </w:pPr>
      <w:r w:rsidRPr="00983AB7">
        <w:rPr>
          <w:color w:val="000000"/>
          <w:sz w:val="28"/>
          <w:szCs w:val="28"/>
        </w:rPr>
        <w:t>НАКАЗУЮ:</w:t>
      </w:r>
    </w:p>
    <w:p w:rsidR="00892467" w:rsidRPr="00983AB7" w:rsidRDefault="00892467" w:rsidP="00892467">
      <w:pPr>
        <w:pStyle w:val="a3"/>
        <w:jc w:val="both"/>
        <w:rPr>
          <w:color w:val="000000"/>
          <w:sz w:val="28"/>
          <w:szCs w:val="28"/>
        </w:rPr>
      </w:pPr>
    </w:p>
    <w:p w:rsidR="00892467" w:rsidRPr="00983AB7" w:rsidRDefault="00892467" w:rsidP="00892467">
      <w:pPr>
        <w:pStyle w:val="a3"/>
        <w:numPr>
          <w:ilvl w:val="0"/>
          <w:numId w:val="2"/>
        </w:numPr>
        <w:jc w:val="both"/>
        <w:rPr>
          <w:rFonts w:eastAsia="Arial"/>
          <w:color w:val="1D1D1B"/>
          <w:sz w:val="28"/>
          <w:szCs w:val="28"/>
        </w:rPr>
      </w:pPr>
      <w:r w:rsidRPr="00983AB7">
        <w:rPr>
          <w:color w:val="000000"/>
          <w:sz w:val="28"/>
          <w:szCs w:val="28"/>
        </w:rPr>
        <w:t>Внести зміни до наказу «</w:t>
      </w:r>
      <w:r w:rsidRPr="00983AB7">
        <w:rPr>
          <w:rFonts w:eastAsia="Arial"/>
          <w:color w:val="1D1D1B"/>
          <w:sz w:val="28"/>
          <w:szCs w:val="28"/>
          <w:highlight w:val="white"/>
        </w:rPr>
        <w:t xml:space="preserve">Про </w:t>
      </w:r>
      <w:r w:rsidRPr="00983AB7">
        <w:rPr>
          <w:rFonts w:eastAsia="Arial"/>
          <w:color w:val="1D1D1B"/>
          <w:sz w:val="28"/>
          <w:szCs w:val="28"/>
        </w:rPr>
        <w:t>організацію освітнього процесу з використанням технологій дистанційного навчання</w:t>
      </w:r>
      <w:r w:rsidRPr="00983AB7">
        <w:rPr>
          <w:rFonts w:eastAsia="Arial"/>
          <w:color w:val="1D1D1B"/>
          <w:sz w:val="28"/>
          <w:szCs w:val="28"/>
        </w:rPr>
        <w:t>» від 26.01.2022р. №21до п.№1 у слідуючій редакції:</w:t>
      </w:r>
    </w:p>
    <w:p w:rsidR="00892467" w:rsidRPr="00983AB7" w:rsidRDefault="00892467" w:rsidP="00892467">
      <w:pPr>
        <w:pStyle w:val="a3"/>
        <w:ind w:left="720"/>
        <w:jc w:val="both"/>
        <w:rPr>
          <w:rFonts w:eastAsia="Arial"/>
          <w:color w:val="1D1D1B"/>
          <w:sz w:val="28"/>
          <w:szCs w:val="28"/>
        </w:rPr>
      </w:pPr>
      <w:r w:rsidRPr="00983AB7">
        <w:rPr>
          <w:rFonts w:eastAsia="Arial"/>
          <w:color w:val="1D1D1B"/>
          <w:sz w:val="28"/>
          <w:szCs w:val="28"/>
        </w:rPr>
        <w:t xml:space="preserve">1.1. </w:t>
      </w:r>
      <w:r w:rsidRPr="00983AB7">
        <w:rPr>
          <w:color w:val="000000"/>
          <w:sz w:val="28"/>
          <w:szCs w:val="28"/>
        </w:rPr>
        <w:t xml:space="preserve">продовжити </w:t>
      </w:r>
      <w:r w:rsidRPr="00983AB7">
        <w:rPr>
          <w:color w:val="000000"/>
          <w:sz w:val="28"/>
          <w:szCs w:val="28"/>
        </w:rPr>
        <w:t xml:space="preserve">освітній процес з використанням технологій дистанційного навчання в закладі з </w:t>
      </w:r>
      <w:r w:rsidRPr="00983AB7">
        <w:rPr>
          <w:color w:val="000000"/>
          <w:sz w:val="28"/>
          <w:szCs w:val="28"/>
        </w:rPr>
        <w:t>07.02</w:t>
      </w:r>
      <w:r w:rsidRPr="00983AB7">
        <w:rPr>
          <w:color w:val="000000"/>
          <w:sz w:val="28"/>
          <w:szCs w:val="28"/>
        </w:rPr>
        <w:t xml:space="preserve">.2022 </w:t>
      </w:r>
      <w:r w:rsidRPr="00983AB7">
        <w:rPr>
          <w:color w:val="000000"/>
          <w:sz w:val="28"/>
          <w:szCs w:val="28"/>
        </w:rPr>
        <w:t>по 14</w:t>
      </w:r>
      <w:r w:rsidRPr="00983AB7">
        <w:rPr>
          <w:color w:val="000000"/>
          <w:sz w:val="28"/>
          <w:szCs w:val="28"/>
        </w:rPr>
        <w:t xml:space="preserve">.02.2022 </w:t>
      </w:r>
    </w:p>
    <w:p w:rsidR="00892467" w:rsidRPr="00983AB7" w:rsidRDefault="00892467" w:rsidP="00892467">
      <w:pPr>
        <w:pStyle w:val="a3"/>
        <w:ind w:left="284"/>
        <w:jc w:val="both"/>
        <w:rPr>
          <w:color w:val="000000"/>
          <w:sz w:val="28"/>
          <w:szCs w:val="28"/>
        </w:rPr>
      </w:pPr>
    </w:p>
    <w:p w:rsidR="00892467" w:rsidRPr="00983AB7" w:rsidRDefault="00892467" w:rsidP="0089246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83AB7">
        <w:rPr>
          <w:color w:val="000000"/>
          <w:sz w:val="28"/>
          <w:szCs w:val="28"/>
        </w:rPr>
        <w:t xml:space="preserve">Довести до відома учнівської та </w:t>
      </w:r>
      <w:r w:rsidRPr="00983AB7">
        <w:rPr>
          <w:sz w:val="28"/>
          <w:szCs w:val="28"/>
        </w:rPr>
        <w:t xml:space="preserve">батьківської громадськості інформацію </w:t>
      </w:r>
      <w:r w:rsidRPr="00983AB7">
        <w:rPr>
          <w:sz w:val="28"/>
          <w:szCs w:val="28"/>
        </w:rPr>
        <w:t xml:space="preserve">про продовження </w:t>
      </w:r>
      <w:r w:rsidRPr="00983AB7">
        <w:rPr>
          <w:color w:val="000000"/>
          <w:sz w:val="28"/>
          <w:szCs w:val="28"/>
        </w:rPr>
        <w:t xml:space="preserve">організації освітнього процесу з використанням технологій дистанційного навчання з </w:t>
      </w:r>
      <w:r w:rsidRPr="00983AB7">
        <w:rPr>
          <w:color w:val="000000"/>
          <w:sz w:val="28"/>
          <w:szCs w:val="28"/>
        </w:rPr>
        <w:t>07.02</w:t>
      </w:r>
      <w:r w:rsidRPr="00983AB7">
        <w:rPr>
          <w:color w:val="000000"/>
          <w:sz w:val="28"/>
          <w:szCs w:val="28"/>
        </w:rPr>
        <w:t xml:space="preserve">.2022 </w:t>
      </w:r>
      <w:r w:rsidRPr="00983AB7">
        <w:rPr>
          <w:color w:val="000000"/>
          <w:sz w:val="28"/>
          <w:szCs w:val="28"/>
        </w:rPr>
        <w:t>до 1</w:t>
      </w:r>
      <w:r w:rsidRPr="00983AB7">
        <w:rPr>
          <w:color w:val="000000"/>
          <w:sz w:val="28"/>
          <w:szCs w:val="28"/>
        </w:rPr>
        <w:t xml:space="preserve">4.02.2022. </w:t>
      </w:r>
    </w:p>
    <w:p w:rsidR="00983AB7" w:rsidRDefault="00983AB7" w:rsidP="00892467">
      <w:pPr>
        <w:pStyle w:val="a3"/>
        <w:jc w:val="right"/>
        <w:rPr>
          <w:color w:val="000000"/>
          <w:sz w:val="28"/>
          <w:szCs w:val="28"/>
        </w:rPr>
      </w:pPr>
    </w:p>
    <w:p w:rsidR="00892467" w:rsidRPr="00983AB7" w:rsidRDefault="00892467" w:rsidP="00892467">
      <w:pPr>
        <w:pStyle w:val="a3"/>
        <w:jc w:val="right"/>
        <w:rPr>
          <w:color w:val="000000"/>
          <w:sz w:val="28"/>
          <w:szCs w:val="28"/>
        </w:rPr>
      </w:pPr>
      <w:r w:rsidRPr="00983AB7">
        <w:rPr>
          <w:color w:val="000000"/>
          <w:sz w:val="28"/>
          <w:szCs w:val="28"/>
        </w:rPr>
        <w:t>04.02</w:t>
      </w:r>
      <w:r w:rsidRPr="00983AB7">
        <w:rPr>
          <w:color w:val="000000"/>
          <w:sz w:val="28"/>
          <w:szCs w:val="28"/>
        </w:rPr>
        <w:t>.2022, класні керівники</w:t>
      </w:r>
    </w:p>
    <w:p w:rsidR="00892467" w:rsidRPr="00983AB7" w:rsidRDefault="00892467" w:rsidP="00892467">
      <w:pPr>
        <w:pStyle w:val="a3"/>
        <w:jc w:val="right"/>
        <w:rPr>
          <w:color w:val="000000"/>
          <w:sz w:val="28"/>
          <w:szCs w:val="28"/>
        </w:rPr>
      </w:pPr>
    </w:p>
    <w:p w:rsidR="00892467" w:rsidRPr="00983AB7" w:rsidRDefault="00892467" w:rsidP="00892467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3AB7">
        <w:rPr>
          <w:sz w:val="28"/>
          <w:szCs w:val="28"/>
        </w:rPr>
        <w:t xml:space="preserve"> Забезпечити безумовне дотримання протиепідемічних вимог, проведення щоденної термометрії всіх працівників, не допускати</w:t>
      </w:r>
      <w:r w:rsidRPr="00983AB7">
        <w:rPr>
          <w:sz w:val="28"/>
          <w:szCs w:val="28"/>
        </w:rPr>
        <w:t xml:space="preserve"> їх</w:t>
      </w:r>
      <w:r w:rsidRPr="00983AB7">
        <w:rPr>
          <w:sz w:val="28"/>
          <w:szCs w:val="28"/>
        </w:rPr>
        <w:t xml:space="preserve"> до роботи із симптомами захворювання.</w:t>
      </w:r>
    </w:p>
    <w:p w:rsidR="00983AB7" w:rsidRDefault="00892467" w:rsidP="00983AB7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3AB7">
        <w:rPr>
          <w:sz w:val="28"/>
          <w:szCs w:val="28"/>
        </w:rPr>
        <w:t>Заступнику директора з НВР Васильєвій В.Ф.</w:t>
      </w:r>
      <w:r w:rsidR="00983AB7" w:rsidRPr="00983AB7">
        <w:rPr>
          <w:sz w:val="28"/>
          <w:szCs w:val="28"/>
        </w:rPr>
        <w:t xml:space="preserve"> </w:t>
      </w:r>
    </w:p>
    <w:p w:rsidR="00983AB7" w:rsidRDefault="00983AB7" w:rsidP="00983AB7">
      <w:pPr>
        <w:pStyle w:val="a4"/>
        <w:rPr>
          <w:sz w:val="28"/>
          <w:szCs w:val="28"/>
        </w:rPr>
      </w:pPr>
    </w:p>
    <w:p w:rsidR="00892467" w:rsidRPr="00983AB7" w:rsidRDefault="00983AB7" w:rsidP="00983AB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4.1. К</w:t>
      </w:r>
      <w:r w:rsidR="00892467" w:rsidRPr="00983AB7">
        <w:rPr>
          <w:sz w:val="28"/>
          <w:szCs w:val="28"/>
        </w:rPr>
        <w:t>онтролювати якість надання освітніх послуг</w:t>
      </w:r>
      <w:r w:rsidRPr="00983AB7">
        <w:rPr>
          <w:sz w:val="28"/>
          <w:szCs w:val="28"/>
        </w:rPr>
        <w:t xml:space="preserve"> </w:t>
      </w:r>
      <w:r>
        <w:rPr>
          <w:sz w:val="28"/>
          <w:szCs w:val="28"/>
        </w:rPr>
        <w:t>з використанням технологій дистанційного навчання</w:t>
      </w:r>
      <w:r w:rsidRPr="00983AB7">
        <w:rPr>
          <w:sz w:val="28"/>
          <w:szCs w:val="28"/>
        </w:rPr>
        <w:t xml:space="preserve">  для учнів 1 – 11 класів</w:t>
      </w:r>
      <w:r w:rsidR="00892467" w:rsidRPr="00983AB7">
        <w:rPr>
          <w:sz w:val="28"/>
          <w:szCs w:val="28"/>
        </w:rPr>
        <w:t xml:space="preserve"> та виконання навчальних програм. </w:t>
      </w:r>
    </w:p>
    <w:p w:rsidR="00983AB7" w:rsidRDefault="00983AB7" w:rsidP="00983AB7">
      <w:pPr>
        <w:pStyle w:val="a4"/>
        <w:rPr>
          <w:sz w:val="28"/>
          <w:szCs w:val="28"/>
        </w:rPr>
      </w:pPr>
    </w:p>
    <w:p w:rsidR="00983AB7" w:rsidRPr="00983AB7" w:rsidRDefault="00983AB7" w:rsidP="00983A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4.2. Тримати на контролі </w:t>
      </w:r>
      <w:bookmarkStart w:id="0" w:name="_GoBack"/>
      <w:bookmarkEnd w:id="0"/>
      <w:r w:rsidRPr="00983AB7">
        <w:rPr>
          <w:sz w:val="28"/>
          <w:szCs w:val="28"/>
        </w:rPr>
        <w:t xml:space="preserve">проведення </w:t>
      </w:r>
      <w:r w:rsidR="00892467" w:rsidRPr="00983AB7">
        <w:rPr>
          <w:sz w:val="28"/>
          <w:szCs w:val="28"/>
        </w:rPr>
        <w:t>гуртків, факультативів, спецкурсів</w:t>
      </w:r>
      <w:r w:rsidRPr="00983AB7">
        <w:rPr>
          <w:sz w:val="28"/>
          <w:szCs w:val="28"/>
        </w:rPr>
        <w:t xml:space="preserve"> з використанням технологій дистанційного навчання</w:t>
      </w:r>
    </w:p>
    <w:p w:rsidR="00983AB7" w:rsidRDefault="00983AB7" w:rsidP="00983AB7">
      <w:pPr>
        <w:pStyle w:val="a4"/>
        <w:rPr>
          <w:sz w:val="28"/>
          <w:szCs w:val="28"/>
        </w:rPr>
      </w:pPr>
    </w:p>
    <w:p w:rsidR="00892467" w:rsidRPr="00983AB7" w:rsidRDefault="00892467" w:rsidP="00983AB7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3AB7">
        <w:rPr>
          <w:sz w:val="28"/>
          <w:szCs w:val="28"/>
        </w:rPr>
        <w:t>Поінформувати учнів,  батьків  про необхідність дотримання правил безпеки життєдіяльності.</w:t>
      </w:r>
    </w:p>
    <w:p w:rsidR="00983AB7" w:rsidRDefault="00983AB7" w:rsidP="00983AB7">
      <w:pPr>
        <w:pStyle w:val="a4"/>
        <w:rPr>
          <w:sz w:val="28"/>
          <w:szCs w:val="28"/>
        </w:rPr>
      </w:pPr>
    </w:p>
    <w:p w:rsidR="00892467" w:rsidRPr="00983AB7" w:rsidRDefault="00892467" w:rsidP="00983AB7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3AB7">
        <w:rPr>
          <w:sz w:val="28"/>
          <w:szCs w:val="28"/>
        </w:rPr>
        <w:t xml:space="preserve"> </w:t>
      </w:r>
      <w:r w:rsidR="00983AB7" w:rsidRPr="00983AB7">
        <w:rPr>
          <w:sz w:val="28"/>
          <w:szCs w:val="28"/>
        </w:rPr>
        <w:t xml:space="preserve">Продовжити у закладі </w:t>
      </w:r>
      <w:r w:rsidRPr="00983AB7">
        <w:rPr>
          <w:sz w:val="28"/>
          <w:szCs w:val="28"/>
        </w:rPr>
        <w:t>проведення щоденної термометрії всіх працівників, не допускати до роботи працівн</w:t>
      </w:r>
      <w:r w:rsidR="00983AB7" w:rsidRPr="00983AB7">
        <w:rPr>
          <w:sz w:val="28"/>
          <w:szCs w:val="28"/>
        </w:rPr>
        <w:t>иків із симптомами захворювання</w:t>
      </w:r>
    </w:p>
    <w:p w:rsidR="00892467" w:rsidRPr="00983AB7" w:rsidRDefault="00892467" w:rsidP="00983AB7">
      <w:pPr>
        <w:rPr>
          <w:sz w:val="28"/>
          <w:szCs w:val="28"/>
        </w:rPr>
      </w:pPr>
    </w:p>
    <w:p w:rsidR="002453F9" w:rsidRPr="00983AB7" w:rsidRDefault="00892467" w:rsidP="00892467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3AB7">
        <w:rPr>
          <w:sz w:val="28"/>
          <w:szCs w:val="28"/>
        </w:rPr>
        <w:t xml:space="preserve"> </w:t>
      </w:r>
      <w:r w:rsidRPr="00983AB7">
        <w:rPr>
          <w:sz w:val="28"/>
          <w:szCs w:val="28"/>
        </w:rPr>
        <w:t>Заступнику директору з ВР Кучів С.В.щ</w:t>
      </w:r>
      <w:r w:rsidRPr="00983AB7">
        <w:rPr>
          <w:sz w:val="28"/>
          <w:szCs w:val="28"/>
        </w:rPr>
        <w:t>оденно інформувати відділ освіти</w:t>
      </w:r>
      <w:r w:rsidRPr="00983AB7">
        <w:rPr>
          <w:sz w:val="28"/>
          <w:szCs w:val="28"/>
        </w:rPr>
        <w:t xml:space="preserve"> Милівської сільської ради</w:t>
      </w:r>
      <w:r w:rsidRPr="00983AB7">
        <w:rPr>
          <w:sz w:val="28"/>
          <w:szCs w:val="28"/>
        </w:rPr>
        <w:t xml:space="preserve"> про стан захворюваності учнів та працівників закладу освіти.</w:t>
      </w:r>
    </w:p>
    <w:p w:rsidR="00983AB7" w:rsidRPr="00983AB7" w:rsidRDefault="00983AB7" w:rsidP="00983AB7">
      <w:pPr>
        <w:pStyle w:val="a4"/>
        <w:rPr>
          <w:sz w:val="28"/>
          <w:szCs w:val="28"/>
        </w:rPr>
      </w:pPr>
    </w:p>
    <w:p w:rsidR="00983AB7" w:rsidRPr="00983AB7" w:rsidRDefault="00983AB7" w:rsidP="00983AB7">
      <w:pPr>
        <w:rPr>
          <w:sz w:val="28"/>
          <w:szCs w:val="28"/>
        </w:rPr>
      </w:pPr>
    </w:p>
    <w:p w:rsidR="00983AB7" w:rsidRPr="00983AB7" w:rsidRDefault="00983AB7" w:rsidP="00983AB7">
      <w:pPr>
        <w:rPr>
          <w:sz w:val="28"/>
          <w:szCs w:val="28"/>
        </w:rPr>
      </w:pPr>
    </w:p>
    <w:p w:rsidR="00983AB7" w:rsidRPr="00983AB7" w:rsidRDefault="00983AB7" w:rsidP="00983AB7">
      <w:pPr>
        <w:rPr>
          <w:sz w:val="28"/>
          <w:szCs w:val="28"/>
        </w:rPr>
      </w:pPr>
    </w:p>
    <w:p w:rsidR="00983AB7" w:rsidRPr="00983AB7" w:rsidRDefault="00983AB7" w:rsidP="00983AB7">
      <w:pPr>
        <w:tabs>
          <w:tab w:val="left" w:pos="900"/>
        </w:tabs>
        <w:rPr>
          <w:sz w:val="28"/>
          <w:szCs w:val="28"/>
        </w:rPr>
      </w:pPr>
      <w:r w:rsidRPr="00983AB7">
        <w:rPr>
          <w:sz w:val="28"/>
          <w:szCs w:val="28"/>
        </w:rPr>
        <w:t>Директор закладу                       Тетяна Мельник</w:t>
      </w:r>
    </w:p>
    <w:sectPr w:rsidR="00983AB7" w:rsidRPr="0098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3C8"/>
    <w:multiLevelType w:val="hybridMultilevel"/>
    <w:tmpl w:val="25E42622"/>
    <w:lvl w:ilvl="0" w:tplc="55F4E3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C3CE3"/>
    <w:multiLevelType w:val="hybridMultilevel"/>
    <w:tmpl w:val="74125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7"/>
    <w:rsid w:val="002453F9"/>
    <w:rsid w:val="00892467"/>
    <w:rsid w:val="009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89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89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2022-02-07T12:29:00Z</dcterms:created>
  <dcterms:modified xsi:type="dcterms:W3CDTF">2022-02-07T12:52:00Z</dcterms:modified>
</cp:coreProperties>
</file>