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38" w:rsidRDefault="00EE6E0D" w:rsidP="00954FDC">
      <w:pPr>
        <w:jc w:val="center"/>
        <w:rPr>
          <w:b/>
          <w:szCs w:val="28"/>
          <w:lang w:val="uk-UA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172200" cy="8494339"/>
            <wp:effectExtent l="0" t="0" r="0" b="2540"/>
            <wp:docPr id="1" name="Рисунок 1" descr="C:\Documents and Settings\User\Local Settings\Temporary Internet Files\Content.Word\навчальни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навчальний план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862" cy="850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7C5" w:rsidRDefault="002847C5" w:rsidP="005053CE">
      <w:pPr>
        <w:jc w:val="center"/>
        <w:rPr>
          <w:b/>
          <w:szCs w:val="28"/>
          <w:lang w:val="uk-UA"/>
        </w:rPr>
      </w:pPr>
    </w:p>
    <w:p w:rsidR="002847C5" w:rsidRDefault="002847C5" w:rsidP="005053CE">
      <w:pPr>
        <w:jc w:val="center"/>
        <w:rPr>
          <w:b/>
          <w:szCs w:val="28"/>
          <w:lang w:val="uk-UA"/>
        </w:rPr>
      </w:pPr>
    </w:p>
    <w:p w:rsidR="005053CE" w:rsidRDefault="005053CE" w:rsidP="005053CE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Пояснювальна записка</w:t>
      </w:r>
      <w:r w:rsidR="0062490E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до навчального плану</w:t>
      </w:r>
    </w:p>
    <w:p w:rsidR="00206638" w:rsidRDefault="005053CE" w:rsidP="0020663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 201</w:t>
      </w:r>
      <w:r w:rsidR="00663873">
        <w:rPr>
          <w:b/>
          <w:szCs w:val="28"/>
          <w:lang w:val="uk-UA"/>
        </w:rPr>
        <w:t>9</w:t>
      </w:r>
      <w:r>
        <w:rPr>
          <w:b/>
          <w:szCs w:val="28"/>
          <w:lang w:val="uk-UA"/>
        </w:rPr>
        <w:t>/20</w:t>
      </w:r>
      <w:r w:rsidR="00663873">
        <w:rPr>
          <w:b/>
          <w:szCs w:val="28"/>
          <w:lang w:val="uk-UA"/>
        </w:rPr>
        <w:t>20</w:t>
      </w:r>
      <w:r>
        <w:rPr>
          <w:b/>
          <w:szCs w:val="28"/>
          <w:lang w:val="uk-UA"/>
        </w:rPr>
        <w:t xml:space="preserve"> навчальний рік</w:t>
      </w:r>
    </w:p>
    <w:p w:rsidR="00206638" w:rsidRDefault="00206638" w:rsidP="00206638">
      <w:pPr>
        <w:jc w:val="center"/>
        <w:rPr>
          <w:b/>
          <w:szCs w:val="28"/>
          <w:lang w:val="uk-UA"/>
        </w:rPr>
      </w:pPr>
    </w:p>
    <w:p w:rsidR="00DF2246" w:rsidRPr="00563738" w:rsidRDefault="00563738" w:rsidP="00206638">
      <w:pPr>
        <w:rPr>
          <w:b/>
          <w:szCs w:val="28"/>
          <w:lang w:val="uk-UA"/>
        </w:rPr>
      </w:pPr>
      <w:r>
        <w:rPr>
          <w:b/>
          <w:i/>
          <w:szCs w:val="28"/>
          <w:u w:val="single"/>
        </w:rPr>
        <w:t xml:space="preserve"> Загальні засад</w:t>
      </w:r>
      <w:r>
        <w:rPr>
          <w:b/>
          <w:i/>
          <w:szCs w:val="28"/>
          <w:u w:val="single"/>
          <w:lang w:val="uk-UA"/>
        </w:rPr>
        <w:t>и</w:t>
      </w:r>
    </w:p>
    <w:p w:rsidR="00206638" w:rsidRDefault="00206638" w:rsidP="00BA18F2">
      <w:pPr>
        <w:contextualSpacing/>
        <w:jc w:val="both"/>
        <w:rPr>
          <w:b/>
          <w:kern w:val="28"/>
          <w:szCs w:val="28"/>
          <w:lang w:val="uk-UA"/>
        </w:rPr>
      </w:pPr>
    </w:p>
    <w:p w:rsidR="00BA18F2" w:rsidRPr="00BA18F2" w:rsidRDefault="00BA18F2" w:rsidP="00BA18F2">
      <w:pPr>
        <w:contextualSpacing/>
        <w:jc w:val="both"/>
        <w:rPr>
          <w:kern w:val="28"/>
          <w:szCs w:val="28"/>
          <w:lang w:val="uk-UA"/>
        </w:rPr>
      </w:pPr>
      <w:r w:rsidRPr="00BA18F2">
        <w:rPr>
          <w:b/>
          <w:kern w:val="28"/>
          <w:szCs w:val="28"/>
          <w:lang w:val="uk-UA"/>
        </w:rPr>
        <w:t>Тип закладу</w:t>
      </w:r>
      <w:r w:rsidRPr="00BA18F2">
        <w:rPr>
          <w:kern w:val="28"/>
          <w:szCs w:val="28"/>
          <w:lang w:val="uk-UA"/>
        </w:rPr>
        <w:t xml:space="preserve"> – </w:t>
      </w:r>
      <w:r w:rsidR="00EE6E0D">
        <w:rPr>
          <w:kern w:val="28"/>
          <w:szCs w:val="28"/>
          <w:lang w:val="uk-UA"/>
        </w:rPr>
        <w:t xml:space="preserve">загальноосвітнє </w:t>
      </w:r>
      <w:r>
        <w:rPr>
          <w:kern w:val="28"/>
          <w:szCs w:val="28"/>
          <w:lang w:val="uk-UA"/>
        </w:rPr>
        <w:t xml:space="preserve">об'єднання «дитячий садок - </w:t>
      </w:r>
      <w:r w:rsidRPr="00BA18F2">
        <w:rPr>
          <w:kern w:val="28"/>
          <w:szCs w:val="28"/>
          <w:lang w:val="uk-UA"/>
        </w:rPr>
        <w:t>школа І-ІІ</w:t>
      </w:r>
      <w:r>
        <w:rPr>
          <w:kern w:val="28"/>
          <w:szCs w:val="28"/>
          <w:lang w:val="uk-UA"/>
        </w:rPr>
        <w:t>І</w:t>
      </w:r>
      <w:r w:rsidRPr="00BA18F2">
        <w:rPr>
          <w:kern w:val="28"/>
          <w:szCs w:val="28"/>
          <w:lang w:val="uk-UA"/>
        </w:rPr>
        <w:t xml:space="preserve"> ступенів</w:t>
      </w:r>
      <w:r>
        <w:rPr>
          <w:kern w:val="28"/>
          <w:szCs w:val="28"/>
          <w:lang w:val="uk-UA"/>
        </w:rPr>
        <w:t xml:space="preserve"> – поз</w:t>
      </w:r>
      <w:r>
        <w:rPr>
          <w:kern w:val="28"/>
          <w:szCs w:val="28"/>
          <w:lang w:val="uk-UA"/>
        </w:rPr>
        <w:t>а</w:t>
      </w:r>
      <w:r>
        <w:rPr>
          <w:kern w:val="28"/>
          <w:szCs w:val="28"/>
          <w:lang w:val="uk-UA"/>
        </w:rPr>
        <w:t>шкільний заклад»</w:t>
      </w:r>
    </w:p>
    <w:p w:rsidR="00BA18F2" w:rsidRPr="00BA18F2" w:rsidRDefault="00BA18F2" w:rsidP="00BA18F2">
      <w:pPr>
        <w:spacing w:line="360" w:lineRule="auto"/>
        <w:ind w:right="-483"/>
        <w:rPr>
          <w:b/>
          <w:szCs w:val="28"/>
          <w:lang w:val="uk-UA"/>
        </w:rPr>
      </w:pPr>
      <w:r w:rsidRPr="00BA18F2">
        <w:rPr>
          <w:b/>
          <w:szCs w:val="28"/>
          <w:lang w:val="uk-UA"/>
        </w:rPr>
        <w:t>Режим роботи закладу:</w:t>
      </w:r>
    </w:p>
    <w:p w:rsidR="00BA18F2" w:rsidRPr="00BA18F2" w:rsidRDefault="00BA18F2" w:rsidP="00BA18F2">
      <w:pPr>
        <w:numPr>
          <w:ilvl w:val="0"/>
          <w:numId w:val="28"/>
        </w:numPr>
        <w:spacing w:line="360" w:lineRule="auto"/>
        <w:ind w:right="-483"/>
        <w:rPr>
          <w:b/>
          <w:szCs w:val="28"/>
          <w:lang w:val="uk-UA"/>
        </w:rPr>
      </w:pPr>
      <w:r w:rsidRPr="00BA18F2">
        <w:rPr>
          <w:szCs w:val="28"/>
          <w:lang w:val="uk-UA"/>
        </w:rPr>
        <w:t>режим  навчання</w:t>
      </w:r>
      <w:r w:rsidRPr="00BA18F2">
        <w:rPr>
          <w:b/>
          <w:szCs w:val="28"/>
          <w:lang w:val="uk-UA"/>
        </w:rPr>
        <w:t xml:space="preserve"> – </w:t>
      </w:r>
      <w:r w:rsidRPr="00BA18F2">
        <w:rPr>
          <w:szCs w:val="28"/>
          <w:lang w:val="uk-UA"/>
        </w:rPr>
        <w:t>п’ятиденний;</w:t>
      </w:r>
    </w:p>
    <w:p w:rsidR="00BA18F2" w:rsidRPr="00BA18F2" w:rsidRDefault="00BA18F2" w:rsidP="00BA18F2">
      <w:pPr>
        <w:numPr>
          <w:ilvl w:val="0"/>
          <w:numId w:val="28"/>
        </w:numPr>
        <w:spacing w:line="360" w:lineRule="auto"/>
        <w:ind w:right="-483"/>
        <w:rPr>
          <w:szCs w:val="28"/>
          <w:lang w:val="uk-UA"/>
        </w:rPr>
      </w:pPr>
      <w:r w:rsidRPr="00BA18F2">
        <w:rPr>
          <w:szCs w:val="28"/>
          <w:lang w:val="uk-UA"/>
        </w:rPr>
        <w:t>початок занять о 8-30;</w:t>
      </w:r>
    </w:p>
    <w:p w:rsidR="00BA18F2" w:rsidRPr="00BA18F2" w:rsidRDefault="00BA18F2" w:rsidP="00BA18F2">
      <w:pPr>
        <w:numPr>
          <w:ilvl w:val="0"/>
          <w:numId w:val="28"/>
        </w:numPr>
        <w:spacing w:line="360" w:lineRule="auto"/>
        <w:ind w:right="-483"/>
        <w:rPr>
          <w:szCs w:val="28"/>
          <w:lang w:val="uk-UA"/>
        </w:rPr>
      </w:pPr>
      <w:r w:rsidRPr="00BA18F2">
        <w:rPr>
          <w:szCs w:val="28"/>
          <w:lang w:val="uk-UA"/>
        </w:rPr>
        <w:t>тривалість уроків:</w:t>
      </w:r>
    </w:p>
    <w:p w:rsidR="00BA18F2" w:rsidRPr="00BA18F2" w:rsidRDefault="00BA18F2" w:rsidP="00BA18F2">
      <w:pPr>
        <w:spacing w:line="360" w:lineRule="auto"/>
        <w:ind w:left="720" w:right="-483"/>
        <w:rPr>
          <w:szCs w:val="28"/>
          <w:lang w:val="uk-UA"/>
        </w:rPr>
      </w:pPr>
      <w:r w:rsidRPr="00BA18F2">
        <w:rPr>
          <w:szCs w:val="28"/>
          <w:lang w:val="uk-UA"/>
        </w:rPr>
        <w:t>• у 1 класі – 35 хвилин;</w:t>
      </w:r>
    </w:p>
    <w:p w:rsidR="00BA18F2" w:rsidRPr="00BA18F2" w:rsidRDefault="00BA18F2" w:rsidP="00BA18F2">
      <w:pPr>
        <w:spacing w:line="360" w:lineRule="auto"/>
        <w:ind w:left="720" w:right="-483"/>
        <w:rPr>
          <w:szCs w:val="28"/>
          <w:lang w:val="uk-UA"/>
        </w:rPr>
      </w:pPr>
      <w:r w:rsidRPr="00BA18F2">
        <w:rPr>
          <w:szCs w:val="28"/>
          <w:lang w:val="uk-UA"/>
        </w:rPr>
        <w:t>• у 2-4-х класах – 40 хвилин;</w:t>
      </w:r>
    </w:p>
    <w:p w:rsidR="00BA18F2" w:rsidRDefault="00BA18F2" w:rsidP="00BA18F2">
      <w:pPr>
        <w:spacing w:line="360" w:lineRule="auto"/>
        <w:ind w:left="720" w:right="-483"/>
        <w:rPr>
          <w:szCs w:val="28"/>
          <w:lang w:val="uk-UA"/>
        </w:rPr>
      </w:pPr>
      <w:r w:rsidRPr="00BA18F2">
        <w:rPr>
          <w:szCs w:val="28"/>
          <w:lang w:val="uk-UA"/>
        </w:rPr>
        <w:t>• у 5- 11-х класах – 45 хвилин</w:t>
      </w:r>
    </w:p>
    <w:p w:rsidR="00BA18F2" w:rsidRPr="00BA18F2" w:rsidRDefault="00BA18F2" w:rsidP="00BA18F2">
      <w:pPr>
        <w:numPr>
          <w:ilvl w:val="0"/>
          <w:numId w:val="28"/>
        </w:numPr>
        <w:spacing w:line="360" w:lineRule="auto"/>
        <w:ind w:right="-483"/>
        <w:rPr>
          <w:szCs w:val="28"/>
          <w:lang w:val="uk-UA"/>
        </w:rPr>
      </w:pPr>
      <w:r w:rsidRPr="00BA18F2">
        <w:rPr>
          <w:szCs w:val="28"/>
          <w:lang w:val="uk-UA"/>
        </w:rPr>
        <w:t>тривалість перерв відповідно до чинного Положення про загальноосвітній навчальний заклад (постанова Кабінету Міністрів України від 27.08.2010 № 778).</w:t>
      </w:r>
    </w:p>
    <w:p w:rsidR="00BA18F2" w:rsidRPr="00BA18F2" w:rsidRDefault="00BA18F2" w:rsidP="00604AB0">
      <w:pPr>
        <w:spacing w:line="360" w:lineRule="auto"/>
        <w:ind w:right="-483" w:firstLine="360"/>
        <w:rPr>
          <w:szCs w:val="28"/>
          <w:lang w:val="uk-UA"/>
        </w:rPr>
      </w:pPr>
      <w:r w:rsidRPr="00BA18F2">
        <w:rPr>
          <w:b/>
          <w:szCs w:val="28"/>
          <w:lang w:val="uk-UA"/>
        </w:rPr>
        <w:t>Гранична наповнюваність класів</w:t>
      </w:r>
      <w:r w:rsidRPr="00BA18F2">
        <w:rPr>
          <w:szCs w:val="28"/>
          <w:lang w:val="uk-UA"/>
        </w:rPr>
        <w:t xml:space="preserve"> встановлюється відповідно до Закону України «Про загальну середню освіту».</w:t>
      </w:r>
    </w:p>
    <w:p w:rsidR="00BA18F2" w:rsidRPr="00BA18F2" w:rsidRDefault="00BA18F2" w:rsidP="00604AB0">
      <w:pPr>
        <w:spacing w:line="360" w:lineRule="auto"/>
        <w:ind w:right="-483" w:firstLine="360"/>
        <w:rPr>
          <w:szCs w:val="28"/>
          <w:lang w:val="uk-UA"/>
        </w:rPr>
      </w:pPr>
      <w:r w:rsidRPr="00BA18F2">
        <w:rPr>
          <w:b/>
          <w:szCs w:val="28"/>
          <w:lang w:val="uk-UA"/>
        </w:rPr>
        <w:t>Факультативні, індивідуальні та групові заняття</w:t>
      </w:r>
      <w:r w:rsidRPr="00BA18F2">
        <w:rPr>
          <w:szCs w:val="28"/>
          <w:lang w:val="uk-UA"/>
        </w:rPr>
        <w:t xml:space="preserve"> проводяться після основних занять з обов’язковою перервою за окремим розкладом.</w:t>
      </w:r>
    </w:p>
    <w:p w:rsidR="00BA18F2" w:rsidRPr="00BA18F2" w:rsidRDefault="00BA18F2" w:rsidP="00604AB0">
      <w:pPr>
        <w:spacing w:line="360" w:lineRule="auto"/>
        <w:ind w:right="-483"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BA18F2">
        <w:rPr>
          <w:szCs w:val="28"/>
          <w:lang w:val="uk-UA"/>
        </w:rPr>
        <w:t xml:space="preserve">авчальний план </w:t>
      </w:r>
      <w:r>
        <w:rPr>
          <w:szCs w:val="28"/>
          <w:lang w:val="uk-UA"/>
        </w:rPr>
        <w:t xml:space="preserve">Дудчанського ЗОСШП </w:t>
      </w:r>
      <w:r w:rsidRPr="00BA18F2">
        <w:rPr>
          <w:szCs w:val="28"/>
          <w:lang w:val="uk-UA"/>
        </w:rPr>
        <w:t>на 2019-2020 навчальний рік розроблений на в</w:t>
      </w:r>
      <w:r w:rsidRPr="00BA18F2">
        <w:rPr>
          <w:szCs w:val="28"/>
          <w:lang w:val="uk-UA"/>
        </w:rPr>
        <w:t>и</w:t>
      </w:r>
      <w:r w:rsidRPr="00BA18F2">
        <w:rPr>
          <w:szCs w:val="28"/>
          <w:lang w:val="uk-UA"/>
        </w:rPr>
        <w:t>конання законів України «Про освіту», «Про загальну середню освіту», чинних Державних стандартів початкової, базової та повної загальної середньої освіти, Положення про загал</w:t>
      </w:r>
      <w:r w:rsidRPr="00BA18F2">
        <w:rPr>
          <w:szCs w:val="28"/>
          <w:lang w:val="uk-UA"/>
        </w:rPr>
        <w:t>ь</w:t>
      </w:r>
      <w:r w:rsidRPr="00BA18F2">
        <w:rPr>
          <w:szCs w:val="28"/>
          <w:lang w:val="uk-UA"/>
        </w:rPr>
        <w:t>ноосвітній навчальний заклад, Концепції Нової української школи, ухваленої рішенням кол</w:t>
      </w:r>
      <w:r w:rsidRPr="00BA18F2">
        <w:rPr>
          <w:szCs w:val="28"/>
          <w:lang w:val="uk-UA"/>
        </w:rPr>
        <w:t>е</w:t>
      </w:r>
      <w:r w:rsidRPr="00BA18F2">
        <w:rPr>
          <w:szCs w:val="28"/>
          <w:lang w:val="uk-UA"/>
        </w:rPr>
        <w:t>гії МОН України від 27.10.2016, із змінами від 03.04.2017.</w:t>
      </w:r>
    </w:p>
    <w:p w:rsidR="00BA18F2" w:rsidRDefault="00DF2246" w:rsidP="00862B85">
      <w:pPr>
        <w:spacing w:line="360" w:lineRule="auto"/>
        <w:ind w:right="-143" w:firstLine="360"/>
        <w:jc w:val="both"/>
        <w:rPr>
          <w:szCs w:val="28"/>
          <w:lang w:val="uk-UA"/>
        </w:rPr>
      </w:pPr>
      <w:r w:rsidRPr="00DF2246">
        <w:rPr>
          <w:szCs w:val="28"/>
          <w:lang w:val="uk-UA"/>
        </w:rPr>
        <w:t>Дудчанське загальноосвітнє об’єднання «дитячий садок - школа І-ІІІ ступенів – поза</w:t>
      </w:r>
      <w:r w:rsidRPr="00DF2246">
        <w:rPr>
          <w:szCs w:val="28"/>
          <w:lang w:val="uk-UA"/>
        </w:rPr>
        <w:t>ш</w:t>
      </w:r>
      <w:r w:rsidRPr="00DF2246">
        <w:rPr>
          <w:szCs w:val="28"/>
          <w:lang w:val="uk-UA"/>
        </w:rPr>
        <w:t>кільний заклад» здійснює свою освітню діяльність згідно нормативних документів, вла</w:t>
      </w:r>
      <w:r w:rsidRPr="00DF2246">
        <w:rPr>
          <w:szCs w:val="28"/>
          <w:lang w:val="uk-UA"/>
        </w:rPr>
        <w:t>с</w:t>
      </w:r>
      <w:r w:rsidRPr="00DF2246">
        <w:rPr>
          <w:szCs w:val="28"/>
          <w:lang w:val="uk-UA"/>
        </w:rPr>
        <w:t>ного Статуту, забезпечує одержання учнями загальної середньої освіти на рівні Держа</w:t>
      </w:r>
      <w:r w:rsidRPr="00DF2246">
        <w:rPr>
          <w:szCs w:val="28"/>
          <w:lang w:val="uk-UA"/>
        </w:rPr>
        <w:t>в</w:t>
      </w:r>
      <w:r w:rsidRPr="00DF2246">
        <w:rPr>
          <w:szCs w:val="28"/>
          <w:lang w:val="uk-UA"/>
        </w:rPr>
        <w:t>них стандартів.</w:t>
      </w:r>
    </w:p>
    <w:p w:rsidR="00DF2246" w:rsidRPr="00BA18F2" w:rsidRDefault="00BA18F2" w:rsidP="00862B85">
      <w:pPr>
        <w:spacing w:line="360" w:lineRule="auto"/>
        <w:ind w:right="-143" w:firstLine="360"/>
        <w:jc w:val="both"/>
        <w:rPr>
          <w:i/>
          <w:szCs w:val="28"/>
          <w:lang w:val="uk-UA"/>
        </w:rPr>
      </w:pPr>
      <w:r w:rsidRPr="00BA18F2">
        <w:rPr>
          <w:szCs w:val="28"/>
          <w:lang w:val="uk-UA"/>
        </w:rPr>
        <w:t xml:space="preserve">Робочі навчальні плани складені відповідно наказів МОН України від 21.03.2018 №268 «Про затвердження типових освітніх та навчальних програм для 1-2-х класів ЗЗСО», від </w:t>
      </w:r>
      <w:r w:rsidRPr="00BA18F2">
        <w:rPr>
          <w:szCs w:val="28"/>
          <w:lang w:val="uk-UA"/>
        </w:rPr>
        <w:lastRenderedPageBreak/>
        <w:t>20.04.2018 №405 «Про затвердження типової освітньої програми ЗЗСО ІІ ступеня» та від 20.04.2018 №407 «Про затвердження типової освітньої програми ЗЗСО І ступеня»</w:t>
      </w:r>
      <w:r w:rsidR="00EE6E0D">
        <w:rPr>
          <w:szCs w:val="28"/>
          <w:lang w:val="uk-UA"/>
        </w:rPr>
        <w:t xml:space="preserve">, від 20.04.2018 «Про </w:t>
      </w:r>
      <w:r w:rsidR="00EE6E0D" w:rsidRPr="00BA18F2">
        <w:rPr>
          <w:szCs w:val="28"/>
          <w:lang w:val="uk-UA"/>
        </w:rPr>
        <w:t xml:space="preserve"> затвердження типової освітньої програми ЗЗСО ІІ</w:t>
      </w:r>
      <w:r w:rsidR="00EE6E0D">
        <w:rPr>
          <w:szCs w:val="28"/>
          <w:lang w:val="uk-UA"/>
        </w:rPr>
        <w:t>І</w:t>
      </w:r>
      <w:r w:rsidR="00EE6E0D" w:rsidRPr="00BA18F2">
        <w:rPr>
          <w:szCs w:val="28"/>
          <w:lang w:val="uk-UA"/>
        </w:rPr>
        <w:t xml:space="preserve"> ступеня»</w:t>
      </w:r>
      <w:r w:rsidR="00EE6E0D">
        <w:rPr>
          <w:szCs w:val="28"/>
          <w:lang w:val="uk-UA"/>
        </w:rPr>
        <w:t xml:space="preserve"> №408</w:t>
      </w:r>
    </w:p>
    <w:p w:rsidR="00DF2246" w:rsidRPr="00DF2246" w:rsidRDefault="00DF2246" w:rsidP="00604AB0">
      <w:pPr>
        <w:spacing w:line="360" w:lineRule="auto"/>
        <w:ind w:firstLine="360"/>
        <w:jc w:val="both"/>
        <w:rPr>
          <w:szCs w:val="28"/>
          <w:lang w:val="uk-UA"/>
        </w:rPr>
      </w:pPr>
      <w:r w:rsidRPr="00DF2246">
        <w:rPr>
          <w:szCs w:val="28"/>
          <w:lang w:val="uk-UA"/>
        </w:rPr>
        <w:t>Навчання здійснюється:</w:t>
      </w:r>
    </w:p>
    <w:p w:rsidR="00DF2246" w:rsidRPr="00DF2246" w:rsidRDefault="00DF2246" w:rsidP="000B5F35">
      <w:pPr>
        <w:numPr>
          <w:ilvl w:val="0"/>
          <w:numId w:val="9"/>
        </w:numPr>
        <w:spacing w:before="240" w:after="200" w:line="360" w:lineRule="auto"/>
        <w:ind w:firstLine="680"/>
        <w:contextualSpacing/>
        <w:jc w:val="both"/>
        <w:rPr>
          <w:szCs w:val="28"/>
          <w:lang w:val="uk-UA"/>
        </w:rPr>
      </w:pPr>
      <w:r w:rsidRPr="00DF2246">
        <w:rPr>
          <w:szCs w:val="28"/>
          <w:lang w:val="uk-UA"/>
        </w:rPr>
        <w:t xml:space="preserve">для </w:t>
      </w:r>
      <w:r w:rsidRPr="00DF2246">
        <w:rPr>
          <w:b/>
          <w:szCs w:val="28"/>
          <w:lang w:val="uk-UA"/>
        </w:rPr>
        <w:t>1- 2 класу</w:t>
      </w:r>
      <w:r w:rsidRPr="00DF2246">
        <w:rPr>
          <w:szCs w:val="28"/>
          <w:lang w:val="uk-UA"/>
        </w:rPr>
        <w:t xml:space="preserve"> згідно </w:t>
      </w:r>
      <w:r w:rsidRPr="00DF2246">
        <w:rPr>
          <w:rFonts w:eastAsia="Calibri"/>
          <w:color w:val="000000"/>
          <w:szCs w:val="28"/>
          <w:lang w:val="uk-UA" w:eastAsia="en-US"/>
        </w:rPr>
        <w:t>листа МОН України від 22.05.2018 №1/9-332 щ</w:t>
      </w:r>
      <w:r w:rsidRPr="00DF2246">
        <w:rPr>
          <w:rFonts w:eastAsia="Calibri"/>
          <w:color w:val="000000"/>
          <w:szCs w:val="28"/>
          <w:lang w:val="uk-UA" w:eastAsia="en-US"/>
        </w:rPr>
        <w:t>о</w:t>
      </w:r>
      <w:r w:rsidRPr="00DF2246">
        <w:rPr>
          <w:rFonts w:eastAsia="Calibri"/>
          <w:color w:val="000000"/>
          <w:szCs w:val="28"/>
          <w:lang w:val="uk-UA" w:eastAsia="en-US"/>
        </w:rPr>
        <w:t>до затвердження типових освітніх та навчальних програм для 1-2-х класів закладів загальної середньої освіти, наказу МОН України від 21.03.2018 №268 «Про затве</w:t>
      </w:r>
      <w:r w:rsidRPr="00DF2246">
        <w:rPr>
          <w:rFonts w:eastAsia="Calibri"/>
          <w:color w:val="000000"/>
          <w:szCs w:val="28"/>
          <w:lang w:val="uk-UA" w:eastAsia="en-US"/>
        </w:rPr>
        <w:t>р</w:t>
      </w:r>
      <w:r w:rsidRPr="00DF2246">
        <w:rPr>
          <w:rFonts w:eastAsia="Calibri"/>
          <w:color w:val="000000"/>
          <w:szCs w:val="28"/>
          <w:lang w:val="uk-UA" w:eastAsia="en-US"/>
        </w:rPr>
        <w:t>дження типових освітніх та навч</w:t>
      </w:r>
      <w:r w:rsidR="000B5F35">
        <w:rPr>
          <w:rFonts w:eastAsia="Calibri"/>
          <w:color w:val="000000"/>
          <w:szCs w:val="28"/>
          <w:lang w:val="uk-UA" w:eastAsia="en-US"/>
        </w:rPr>
        <w:t>альних програм для 1-2-х класів</w:t>
      </w:r>
      <w:r w:rsidR="000B5F35" w:rsidRPr="000B5F35">
        <w:rPr>
          <w:rFonts w:eastAsia="Calibri"/>
          <w:b/>
          <w:szCs w:val="28"/>
          <w:lang w:val="uk-UA" w:eastAsia="en-US"/>
        </w:rPr>
        <w:t xml:space="preserve"> (на основі авто</w:t>
      </w:r>
      <w:r w:rsidR="000B5F35" w:rsidRPr="000B5F35">
        <w:rPr>
          <w:rFonts w:eastAsia="Calibri"/>
          <w:b/>
          <w:szCs w:val="28"/>
          <w:lang w:val="uk-UA" w:eastAsia="en-US"/>
        </w:rPr>
        <w:t>р</w:t>
      </w:r>
      <w:r w:rsidR="000B5F35" w:rsidRPr="000B5F35">
        <w:rPr>
          <w:rFonts w:eastAsia="Calibri"/>
          <w:b/>
          <w:szCs w:val="28"/>
          <w:lang w:val="uk-UA" w:eastAsia="en-US"/>
        </w:rPr>
        <w:t>ського колективу під керівництвом Шияна Р.Б.</w:t>
      </w:r>
      <w:r w:rsidR="000B5F35">
        <w:rPr>
          <w:rFonts w:eastAsia="Calibri"/>
          <w:b/>
          <w:szCs w:val="28"/>
          <w:lang w:val="uk-UA" w:eastAsia="en-US"/>
        </w:rPr>
        <w:t>)</w:t>
      </w:r>
      <w:r w:rsidR="006900B3">
        <w:rPr>
          <w:rFonts w:eastAsia="Calibri"/>
          <w:b/>
          <w:szCs w:val="28"/>
          <w:lang w:val="uk-UA" w:eastAsia="en-US"/>
        </w:rPr>
        <w:t>, додаток 1;</w:t>
      </w:r>
    </w:p>
    <w:p w:rsidR="00DF2246" w:rsidRPr="00DF2246" w:rsidRDefault="00DF2246" w:rsidP="00DF2246">
      <w:pPr>
        <w:numPr>
          <w:ilvl w:val="0"/>
          <w:numId w:val="9"/>
        </w:numPr>
        <w:spacing w:after="200" w:line="360" w:lineRule="auto"/>
        <w:ind w:firstLine="680"/>
        <w:contextualSpacing/>
        <w:jc w:val="both"/>
        <w:rPr>
          <w:szCs w:val="28"/>
          <w:lang w:val="uk-UA"/>
        </w:rPr>
      </w:pPr>
      <w:r w:rsidRPr="00DF2246">
        <w:rPr>
          <w:szCs w:val="28"/>
          <w:lang w:val="uk-UA"/>
        </w:rPr>
        <w:t>для</w:t>
      </w:r>
      <w:r w:rsidRPr="00DF2246">
        <w:rPr>
          <w:b/>
          <w:szCs w:val="28"/>
          <w:lang w:val="uk-UA"/>
        </w:rPr>
        <w:t xml:space="preserve"> 3-4 класів </w:t>
      </w:r>
      <w:r w:rsidRPr="00DF2246">
        <w:rPr>
          <w:szCs w:val="28"/>
          <w:lang w:val="uk-UA"/>
        </w:rPr>
        <w:t>за Типовою освітньою програмою закладів загальної с</w:t>
      </w:r>
      <w:r w:rsidRPr="00DF2246">
        <w:rPr>
          <w:szCs w:val="28"/>
          <w:lang w:val="uk-UA"/>
        </w:rPr>
        <w:t>е</w:t>
      </w:r>
      <w:r w:rsidRPr="00DF2246">
        <w:rPr>
          <w:szCs w:val="28"/>
          <w:lang w:val="uk-UA"/>
        </w:rPr>
        <w:t xml:space="preserve">редньої освіти І ступеня, затвердженою наказом </w:t>
      </w:r>
      <w:r w:rsidR="009D1280">
        <w:rPr>
          <w:szCs w:val="28"/>
          <w:lang w:val="uk-UA"/>
        </w:rPr>
        <w:t xml:space="preserve">МОН України від 20.04.2018 №407, </w:t>
      </w:r>
      <w:r w:rsidR="009D1280" w:rsidRPr="009D1280">
        <w:rPr>
          <w:b/>
          <w:szCs w:val="28"/>
          <w:lang w:val="uk-UA"/>
        </w:rPr>
        <w:t>таблиця 1;</w:t>
      </w:r>
      <w:r w:rsidR="00245A7B">
        <w:rPr>
          <w:b/>
          <w:szCs w:val="28"/>
          <w:lang w:val="uk-UA"/>
        </w:rPr>
        <w:t>(додаток 2)</w:t>
      </w:r>
    </w:p>
    <w:p w:rsidR="00DF2246" w:rsidRPr="00DF2246" w:rsidRDefault="00DF2246" w:rsidP="00DF2246">
      <w:pPr>
        <w:numPr>
          <w:ilvl w:val="0"/>
          <w:numId w:val="9"/>
        </w:numPr>
        <w:spacing w:after="200" w:line="360" w:lineRule="auto"/>
        <w:ind w:firstLine="680"/>
        <w:contextualSpacing/>
        <w:jc w:val="both"/>
        <w:rPr>
          <w:szCs w:val="28"/>
          <w:lang w:val="uk-UA"/>
        </w:rPr>
      </w:pPr>
      <w:r w:rsidRPr="00DF2246">
        <w:rPr>
          <w:szCs w:val="28"/>
          <w:lang w:val="uk-UA"/>
        </w:rPr>
        <w:t xml:space="preserve">для </w:t>
      </w:r>
      <w:r w:rsidRPr="00DF2246">
        <w:rPr>
          <w:b/>
          <w:szCs w:val="28"/>
          <w:lang w:val="uk-UA"/>
        </w:rPr>
        <w:t xml:space="preserve">5-9 класів </w:t>
      </w:r>
      <w:r w:rsidRPr="00DF2246">
        <w:rPr>
          <w:szCs w:val="28"/>
          <w:lang w:val="uk-UA"/>
        </w:rPr>
        <w:t xml:space="preserve">– за Типовою освітньою програмою закладів загальної середньої освіти ІІ ступеня, затвердженою наказом МОН України від 20.04.2018 р. №405, </w:t>
      </w:r>
      <w:r w:rsidRPr="00DF2246">
        <w:rPr>
          <w:b/>
          <w:szCs w:val="28"/>
          <w:lang w:val="uk-UA"/>
        </w:rPr>
        <w:t>таблиця1;</w:t>
      </w:r>
      <w:r w:rsidR="00245A7B">
        <w:rPr>
          <w:b/>
          <w:szCs w:val="28"/>
          <w:lang w:val="uk-UA"/>
        </w:rPr>
        <w:t xml:space="preserve"> (додаток 3)</w:t>
      </w:r>
    </w:p>
    <w:p w:rsidR="00DF2246" w:rsidRPr="00DF2246" w:rsidRDefault="00DF2246" w:rsidP="00DF2246">
      <w:pPr>
        <w:numPr>
          <w:ilvl w:val="0"/>
          <w:numId w:val="9"/>
        </w:numPr>
        <w:spacing w:after="200" w:line="360" w:lineRule="auto"/>
        <w:ind w:firstLine="680"/>
        <w:contextualSpacing/>
        <w:jc w:val="both"/>
        <w:rPr>
          <w:szCs w:val="28"/>
          <w:lang w:val="uk-UA"/>
        </w:rPr>
      </w:pPr>
      <w:r w:rsidRPr="00DF2246">
        <w:rPr>
          <w:szCs w:val="28"/>
          <w:lang w:val="uk-UA"/>
        </w:rPr>
        <w:t xml:space="preserve">для </w:t>
      </w:r>
      <w:r w:rsidRPr="00DF2246">
        <w:rPr>
          <w:b/>
          <w:szCs w:val="28"/>
          <w:lang w:val="uk-UA"/>
        </w:rPr>
        <w:t xml:space="preserve">10 - 11класів </w:t>
      </w:r>
      <w:r w:rsidRPr="00DF2246">
        <w:rPr>
          <w:szCs w:val="28"/>
          <w:lang w:val="uk-UA"/>
        </w:rPr>
        <w:t xml:space="preserve">за Типовою освітньою програмою закладів загальної середньої освіти  ІІІ ступеня, затвердженою наказом МОН України від 20.04.2018 №408, </w:t>
      </w:r>
      <w:r w:rsidRPr="00DF2246">
        <w:rPr>
          <w:b/>
          <w:szCs w:val="28"/>
          <w:lang w:val="uk-UA"/>
        </w:rPr>
        <w:t>таблиця 2;</w:t>
      </w:r>
      <w:r w:rsidR="00245A7B">
        <w:rPr>
          <w:b/>
          <w:szCs w:val="28"/>
          <w:lang w:val="uk-UA"/>
        </w:rPr>
        <w:t xml:space="preserve"> (додаток 4)</w:t>
      </w:r>
    </w:p>
    <w:p w:rsidR="00BD3D10" w:rsidRPr="00206638" w:rsidRDefault="00BD3D10" w:rsidP="00206638">
      <w:pPr>
        <w:shd w:val="clear" w:color="auto" w:fill="FFFFFF"/>
        <w:spacing w:line="360" w:lineRule="auto"/>
        <w:jc w:val="both"/>
        <w:rPr>
          <w:szCs w:val="28"/>
          <w:lang w:val="uk-UA"/>
        </w:rPr>
      </w:pPr>
      <w:r w:rsidRPr="00BD3D10">
        <w:rPr>
          <w:b/>
          <w:i/>
          <w:szCs w:val="28"/>
          <w:u w:val="single"/>
          <w:lang w:val="uk-UA"/>
        </w:rPr>
        <w:t>Структура навчального року</w:t>
      </w:r>
    </w:p>
    <w:p w:rsidR="00BD3D10" w:rsidRPr="00BD3D10" w:rsidRDefault="00BD3D10" w:rsidP="00604AB0">
      <w:pPr>
        <w:shd w:val="clear" w:color="auto" w:fill="FFFFFF"/>
        <w:spacing w:line="360" w:lineRule="auto"/>
        <w:ind w:firstLine="708"/>
        <w:jc w:val="both"/>
        <w:rPr>
          <w:szCs w:val="28"/>
          <w:lang w:val="uk-UA"/>
        </w:rPr>
      </w:pPr>
      <w:r w:rsidRPr="00BD3D10">
        <w:rPr>
          <w:szCs w:val="28"/>
          <w:lang w:val="uk-UA"/>
        </w:rPr>
        <w:t>Відповідно до ст.16 Закону України «Про загальну середню освіту» 2019/2020</w:t>
      </w:r>
      <w:r>
        <w:rPr>
          <w:szCs w:val="28"/>
          <w:lang w:val="uk-UA"/>
        </w:rPr>
        <w:t xml:space="preserve"> н</w:t>
      </w:r>
      <w:r>
        <w:rPr>
          <w:szCs w:val="28"/>
          <w:lang w:val="uk-UA"/>
        </w:rPr>
        <w:t>а</w:t>
      </w:r>
      <w:r>
        <w:rPr>
          <w:szCs w:val="28"/>
          <w:lang w:val="uk-UA"/>
        </w:rPr>
        <w:t>вчальний рік розпочнеться 02</w:t>
      </w:r>
      <w:r w:rsidRPr="00BD3D10">
        <w:rPr>
          <w:szCs w:val="28"/>
          <w:lang w:val="uk-UA"/>
        </w:rPr>
        <w:t xml:space="preserve"> вересня і закінчиться згідно зі статтею 34 Закону України «Про загальну середню освіту» проведенням державної під</w:t>
      </w:r>
      <w:r w:rsidR="00C338AA">
        <w:rPr>
          <w:szCs w:val="28"/>
          <w:lang w:val="uk-UA"/>
        </w:rPr>
        <w:t>сумкової атестації для учнів 4</w:t>
      </w:r>
      <w:r w:rsidRPr="00BD3D10">
        <w:rPr>
          <w:szCs w:val="28"/>
          <w:lang w:val="uk-UA"/>
        </w:rPr>
        <w:t xml:space="preserve">, </w:t>
      </w:r>
      <w:r w:rsidR="003F5E2A">
        <w:rPr>
          <w:szCs w:val="28"/>
          <w:lang w:val="uk-UA"/>
        </w:rPr>
        <w:t>9  та 11</w:t>
      </w:r>
      <w:r w:rsidR="00C338AA">
        <w:rPr>
          <w:szCs w:val="28"/>
          <w:lang w:val="uk-UA"/>
        </w:rPr>
        <w:t xml:space="preserve"> класів</w:t>
      </w:r>
      <w:r w:rsidRPr="00BD3D10">
        <w:rPr>
          <w:szCs w:val="28"/>
          <w:lang w:val="uk-UA"/>
        </w:rPr>
        <w:t>, форму і терміни якої Міністерством освіти і науки України буде з</w:t>
      </w:r>
      <w:r w:rsidRPr="00BD3D10">
        <w:rPr>
          <w:szCs w:val="28"/>
          <w:lang w:val="uk-UA"/>
        </w:rPr>
        <w:t>а</w:t>
      </w:r>
      <w:r w:rsidRPr="00BD3D10">
        <w:rPr>
          <w:szCs w:val="28"/>
          <w:lang w:val="uk-UA"/>
        </w:rPr>
        <w:t>тверджено додатково, та вру</w:t>
      </w:r>
      <w:r w:rsidR="00C338AA">
        <w:rPr>
          <w:szCs w:val="28"/>
          <w:lang w:val="uk-UA"/>
        </w:rPr>
        <w:t>ченням учням 9, 11-го класів</w:t>
      </w:r>
      <w:r w:rsidRPr="00BD3D10">
        <w:rPr>
          <w:szCs w:val="28"/>
          <w:lang w:val="uk-UA"/>
        </w:rPr>
        <w:t xml:space="preserve"> документів про освіту.</w:t>
      </w:r>
    </w:p>
    <w:p w:rsidR="00BD3D10" w:rsidRPr="00BD3D10" w:rsidRDefault="00BD3D10" w:rsidP="00BD3D10">
      <w:pPr>
        <w:shd w:val="clear" w:color="auto" w:fill="FFFFFF"/>
        <w:spacing w:line="360" w:lineRule="auto"/>
        <w:ind w:firstLine="708"/>
        <w:jc w:val="both"/>
        <w:rPr>
          <w:szCs w:val="28"/>
          <w:lang w:val="uk-UA"/>
        </w:rPr>
      </w:pPr>
      <w:r w:rsidRPr="00BD3D10">
        <w:rPr>
          <w:szCs w:val="28"/>
          <w:lang w:val="uk-UA"/>
        </w:rPr>
        <w:t>Навчальні заняття організовуються за семестровою системою:</w:t>
      </w:r>
    </w:p>
    <w:p w:rsidR="00BD3D10" w:rsidRPr="00BD3D10" w:rsidRDefault="00C338AA" w:rsidP="00BD3D10">
      <w:pPr>
        <w:shd w:val="clear" w:color="auto" w:fill="FFFFFF"/>
        <w:spacing w:line="360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І семестр – з 02 вересня до 27</w:t>
      </w:r>
      <w:r w:rsidR="00BD3D10" w:rsidRPr="00BD3D10">
        <w:rPr>
          <w:szCs w:val="28"/>
          <w:lang w:val="uk-UA"/>
        </w:rPr>
        <w:t xml:space="preserve"> грудня,</w:t>
      </w:r>
    </w:p>
    <w:p w:rsidR="00BD3D10" w:rsidRPr="00BD3D10" w:rsidRDefault="00C338AA" w:rsidP="00BD3D10">
      <w:pPr>
        <w:shd w:val="clear" w:color="auto" w:fill="FFFFFF"/>
        <w:spacing w:line="360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ІІ семестр – з 13 січня по 29</w:t>
      </w:r>
      <w:r w:rsidR="00BD3D10" w:rsidRPr="00BD3D10">
        <w:rPr>
          <w:szCs w:val="28"/>
          <w:lang w:val="uk-UA"/>
        </w:rPr>
        <w:t xml:space="preserve"> травня.</w:t>
      </w:r>
    </w:p>
    <w:p w:rsidR="00BD3D10" w:rsidRPr="00BD3D10" w:rsidRDefault="00BD3D10" w:rsidP="00BD3D10">
      <w:pPr>
        <w:shd w:val="clear" w:color="auto" w:fill="FFFFFF"/>
        <w:spacing w:line="360" w:lineRule="auto"/>
        <w:ind w:firstLine="708"/>
        <w:jc w:val="both"/>
        <w:rPr>
          <w:szCs w:val="28"/>
          <w:lang w:val="uk-UA"/>
        </w:rPr>
      </w:pPr>
      <w:r w:rsidRPr="00BD3D10">
        <w:rPr>
          <w:szCs w:val="28"/>
          <w:lang w:val="uk-UA"/>
        </w:rPr>
        <w:t>Упродовж навчального року для учнів проводяться канікули:</w:t>
      </w:r>
    </w:p>
    <w:p w:rsidR="00BD3D10" w:rsidRPr="00C338AA" w:rsidRDefault="00C338AA" w:rsidP="00C338AA">
      <w:pPr>
        <w:pStyle w:val="af1"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осінні з 28 жовтня по 03 листопада 2019 р.</w:t>
      </w:r>
    </w:p>
    <w:p w:rsidR="00BD3D10" w:rsidRPr="00C338AA" w:rsidRDefault="00BD3D10" w:rsidP="00C338AA">
      <w:pPr>
        <w:pStyle w:val="af1"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C338AA">
        <w:rPr>
          <w:sz w:val="28"/>
          <w:szCs w:val="28"/>
          <w:lang w:val="uk-UA"/>
        </w:rPr>
        <w:lastRenderedPageBreak/>
        <w:t>зимові з грудня по 13 січня,</w:t>
      </w:r>
    </w:p>
    <w:p w:rsidR="00BD3D10" w:rsidRPr="00C338AA" w:rsidRDefault="00C338AA" w:rsidP="00C338AA">
      <w:pPr>
        <w:pStyle w:val="af1"/>
        <w:numPr>
          <w:ilvl w:val="0"/>
          <w:numId w:val="10"/>
        </w:numPr>
        <w:shd w:val="clear" w:color="auto" w:fill="FFFFFF"/>
        <w:spacing w:line="360" w:lineRule="auto"/>
        <w:jc w:val="both"/>
        <w:rPr>
          <w:szCs w:val="28"/>
          <w:lang w:val="uk-UA"/>
        </w:rPr>
      </w:pPr>
      <w:r>
        <w:rPr>
          <w:sz w:val="28"/>
          <w:szCs w:val="28"/>
          <w:lang w:val="uk-UA"/>
        </w:rPr>
        <w:t>весняні з 23 по 29</w:t>
      </w:r>
      <w:r w:rsidR="00BD3D10" w:rsidRPr="00C338AA">
        <w:rPr>
          <w:sz w:val="28"/>
          <w:szCs w:val="28"/>
          <w:lang w:val="uk-UA"/>
        </w:rPr>
        <w:t xml:space="preserve"> березня</w:t>
      </w:r>
      <w:r>
        <w:rPr>
          <w:szCs w:val="28"/>
          <w:lang w:val="uk-UA"/>
        </w:rPr>
        <w:t xml:space="preserve"> </w:t>
      </w:r>
      <w:r w:rsidRPr="00C338AA">
        <w:rPr>
          <w:sz w:val="28"/>
          <w:szCs w:val="28"/>
          <w:lang w:val="uk-UA"/>
        </w:rPr>
        <w:t>2020 р.</w:t>
      </w:r>
    </w:p>
    <w:p w:rsidR="00776B2A" w:rsidRDefault="00245A7B" w:rsidP="00776B2A">
      <w:pPr>
        <w:shd w:val="clear" w:color="auto" w:fill="FFFFFF"/>
        <w:spacing w:line="360" w:lineRule="auto"/>
        <w:ind w:firstLine="708"/>
        <w:jc w:val="both"/>
        <w:rPr>
          <w:szCs w:val="28"/>
          <w:lang w:val="uk-UA"/>
        </w:rPr>
      </w:pPr>
      <w:r w:rsidRPr="00245A7B">
        <w:rPr>
          <w:szCs w:val="28"/>
          <w:lang w:val="uk-UA"/>
        </w:rPr>
        <w:t>З урахуванням місцевих особливостей та кліматичних умов, за погодженням із м</w:t>
      </w:r>
      <w:r w:rsidRPr="00245A7B">
        <w:rPr>
          <w:szCs w:val="28"/>
          <w:lang w:val="uk-UA"/>
        </w:rPr>
        <w:t>і</w:t>
      </w:r>
      <w:r w:rsidRPr="00245A7B">
        <w:rPr>
          <w:szCs w:val="28"/>
          <w:lang w:val="uk-UA"/>
        </w:rPr>
        <w:t>сцевими органами управління освітою можуть змінюватися структура навчального р</w:t>
      </w:r>
      <w:r>
        <w:rPr>
          <w:szCs w:val="28"/>
          <w:lang w:val="uk-UA"/>
        </w:rPr>
        <w:t>оку та графік учнівських канікул.</w:t>
      </w:r>
    </w:p>
    <w:p w:rsidR="00BD3D10" w:rsidRPr="00BD3D10" w:rsidRDefault="00BD3D10" w:rsidP="00776B2A">
      <w:pPr>
        <w:shd w:val="clear" w:color="auto" w:fill="FFFFFF"/>
        <w:spacing w:line="360" w:lineRule="auto"/>
        <w:ind w:firstLine="708"/>
        <w:jc w:val="both"/>
        <w:rPr>
          <w:szCs w:val="28"/>
          <w:lang w:val="uk-UA"/>
        </w:rPr>
      </w:pPr>
      <w:r w:rsidRPr="00BD3D10">
        <w:rPr>
          <w:szCs w:val="28"/>
          <w:lang w:val="uk-UA"/>
        </w:rPr>
        <w:t>Навчальні екскурсії для учнів 1-4 класів та навчальна практика для учнів 5-8,10 класів у 201</w:t>
      </w:r>
      <w:r w:rsidR="00C338AA">
        <w:rPr>
          <w:szCs w:val="28"/>
          <w:lang w:val="uk-UA"/>
        </w:rPr>
        <w:t>9/2020</w:t>
      </w:r>
      <w:r w:rsidRPr="00BD3D10">
        <w:rPr>
          <w:szCs w:val="28"/>
          <w:lang w:val="uk-UA"/>
        </w:rPr>
        <w:t xml:space="preserve"> навчальному році організовуються відповідно до інструктивно-методичного листа Міністерства освіти і науки України від 06.02.2008 № 1/9-61 «Мет</w:t>
      </w:r>
      <w:r w:rsidRPr="00BD3D10">
        <w:rPr>
          <w:szCs w:val="28"/>
          <w:lang w:val="uk-UA"/>
        </w:rPr>
        <w:t>о</w:t>
      </w:r>
      <w:r w:rsidRPr="00BD3D10">
        <w:rPr>
          <w:szCs w:val="28"/>
          <w:lang w:val="uk-UA"/>
        </w:rPr>
        <w:t>дичні рекомендації щодо організації навчально-виховного процесу під час проведення навчальних екскурсій та навчальної практики учнів загальноосвітніх навчальних закл</w:t>
      </w:r>
      <w:r w:rsidRPr="00BD3D10">
        <w:rPr>
          <w:szCs w:val="28"/>
          <w:lang w:val="uk-UA"/>
        </w:rPr>
        <w:t>а</w:t>
      </w:r>
      <w:r w:rsidRPr="00BD3D10">
        <w:rPr>
          <w:szCs w:val="28"/>
          <w:lang w:val="uk-UA"/>
        </w:rPr>
        <w:t>дів» та згідно рішення педра</w:t>
      </w:r>
      <w:r w:rsidR="00C338AA">
        <w:rPr>
          <w:szCs w:val="28"/>
          <w:lang w:val="uk-UA"/>
        </w:rPr>
        <w:t xml:space="preserve">ди від  </w:t>
      </w:r>
      <w:r w:rsidR="0069070A">
        <w:rPr>
          <w:szCs w:val="28"/>
          <w:lang w:val="uk-UA"/>
        </w:rPr>
        <w:t xml:space="preserve">30. </w:t>
      </w:r>
      <w:r w:rsidR="00C338AA">
        <w:rPr>
          <w:szCs w:val="28"/>
          <w:lang w:val="uk-UA"/>
        </w:rPr>
        <w:t xml:space="preserve">2019 р., протокол № </w:t>
      </w:r>
      <w:r w:rsidR="0069070A">
        <w:rPr>
          <w:szCs w:val="28"/>
          <w:lang w:val="uk-UA"/>
        </w:rPr>
        <w:t>1</w:t>
      </w:r>
      <w:r w:rsidRPr="00BD3D10">
        <w:rPr>
          <w:szCs w:val="28"/>
          <w:lang w:val="uk-UA"/>
        </w:rPr>
        <w:t xml:space="preserve">, проводяться протягом </w:t>
      </w:r>
      <w:r w:rsidR="00C338AA">
        <w:rPr>
          <w:szCs w:val="28"/>
          <w:lang w:val="uk-UA"/>
        </w:rPr>
        <w:t xml:space="preserve">2019–2020 </w:t>
      </w:r>
      <w:r w:rsidRPr="00BD3D10">
        <w:rPr>
          <w:szCs w:val="28"/>
          <w:lang w:val="uk-UA"/>
        </w:rPr>
        <w:t>навчального року.</w:t>
      </w:r>
    </w:p>
    <w:p w:rsidR="00BA18F2" w:rsidRPr="00BA18F2" w:rsidRDefault="00BA18F2" w:rsidP="002066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szCs w:val="28"/>
          <w:u w:val="single"/>
          <w:lang w:val="uk-UA"/>
        </w:rPr>
      </w:pPr>
      <w:r w:rsidRPr="00BA18F2">
        <w:rPr>
          <w:rFonts w:ascii="Times New Roman CYR" w:hAnsi="Times New Roman CYR" w:cs="Times New Roman CYR"/>
          <w:b/>
          <w:szCs w:val="28"/>
          <w:u w:val="single"/>
          <w:lang w:val="uk-UA"/>
        </w:rPr>
        <w:t>Розподіл годин інваріантної та варіативної складових</w:t>
      </w:r>
    </w:p>
    <w:p w:rsidR="00BA18F2" w:rsidRPr="00BA18F2" w:rsidRDefault="00BA18F2" w:rsidP="00776B2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>Н</w:t>
      </w:r>
      <w:r w:rsidRPr="00BA18F2">
        <w:rPr>
          <w:rFonts w:ascii="Times New Roman CYR" w:hAnsi="Times New Roman CYR" w:cs="Times New Roman CYR"/>
          <w:szCs w:val="28"/>
          <w:lang w:val="uk-UA"/>
        </w:rPr>
        <w:t xml:space="preserve">авчальний план </w:t>
      </w:r>
      <w:r>
        <w:rPr>
          <w:rFonts w:ascii="Times New Roman CYR" w:hAnsi="Times New Roman CYR" w:cs="Times New Roman CYR"/>
          <w:szCs w:val="28"/>
          <w:lang w:val="uk-UA"/>
        </w:rPr>
        <w:t xml:space="preserve">Дудчанського ЗОСШП </w:t>
      </w:r>
      <w:r w:rsidRPr="00BA18F2">
        <w:rPr>
          <w:rFonts w:ascii="Times New Roman CYR" w:hAnsi="Times New Roman CYR" w:cs="Times New Roman CYR"/>
          <w:szCs w:val="28"/>
          <w:lang w:val="uk-UA"/>
        </w:rPr>
        <w:t>охоплює інваріантну складову, сформ</w:t>
      </w:r>
      <w:r w:rsidRPr="00BA18F2">
        <w:rPr>
          <w:rFonts w:ascii="Times New Roman CYR" w:hAnsi="Times New Roman CYR" w:cs="Times New Roman CYR"/>
          <w:szCs w:val="28"/>
          <w:lang w:val="uk-UA"/>
        </w:rPr>
        <w:t>о</w:t>
      </w:r>
      <w:r w:rsidRPr="00BA18F2">
        <w:rPr>
          <w:rFonts w:ascii="Times New Roman CYR" w:hAnsi="Times New Roman CYR" w:cs="Times New Roman CYR"/>
          <w:szCs w:val="28"/>
          <w:lang w:val="uk-UA"/>
        </w:rPr>
        <w:t>вану на державному рівні, та варіативну складову, де передбачені години на вивчення окремих предметів інваріантної складової, упровадження курсів за вибором, факультат</w:t>
      </w:r>
      <w:r w:rsidRPr="00BA18F2">
        <w:rPr>
          <w:rFonts w:ascii="Times New Roman CYR" w:hAnsi="Times New Roman CYR" w:cs="Times New Roman CYR"/>
          <w:szCs w:val="28"/>
          <w:lang w:val="uk-UA"/>
        </w:rPr>
        <w:t>и</w:t>
      </w:r>
      <w:r w:rsidRPr="00BA18F2">
        <w:rPr>
          <w:rFonts w:ascii="Times New Roman CYR" w:hAnsi="Times New Roman CYR" w:cs="Times New Roman CYR"/>
          <w:szCs w:val="28"/>
          <w:lang w:val="uk-UA"/>
        </w:rPr>
        <w:t>вів та індивідуальних занять.</w:t>
      </w:r>
    </w:p>
    <w:p w:rsidR="00BA18F2" w:rsidRPr="00BA18F2" w:rsidRDefault="00BA18F2" w:rsidP="00BA18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Cs w:val="28"/>
          <w:lang w:val="uk-UA"/>
        </w:rPr>
      </w:pPr>
      <w:r w:rsidRPr="00BA18F2">
        <w:rPr>
          <w:rFonts w:ascii="Times New Roman CYR" w:hAnsi="Times New Roman CYR" w:cs="Times New Roman CYR"/>
          <w:szCs w:val="28"/>
          <w:lang w:val="uk-UA"/>
        </w:rPr>
        <w:t>Повноцінність загальної середньої освіти забезпечується реалізацією як інваріан</w:t>
      </w:r>
      <w:r w:rsidRPr="00BA18F2">
        <w:rPr>
          <w:rFonts w:ascii="Times New Roman CYR" w:hAnsi="Times New Roman CYR" w:cs="Times New Roman CYR"/>
          <w:szCs w:val="28"/>
          <w:lang w:val="uk-UA"/>
        </w:rPr>
        <w:t>т</w:t>
      </w:r>
      <w:r w:rsidRPr="00BA18F2">
        <w:rPr>
          <w:rFonts w:ascii="Times New Roman CYR" w:hAnsi="Times New Roman CYR" w:cs="Times New Roman CYR"/>
          <w:szCs w:val="28"/>
          <w:lang w:val="uk-UA"/>
        </w:rPr>
        <w:t>ної, так і варіативної частин навчального плану. З метою забезпечення виконання Держ</w:t>
      </w:r>
      <w:r w:rsidRPr="00BA18F2">
        <w:rPr>
          <w:rFonts w:ascii="Times New Roman CYR" w:hAnsi="Times New Roman CYR" w:cs="Times New Roman CYR"/>
          <w:szCs w:val="28"/>
          <w:lang w:val="uk-UA"/>
        </w:rPr>
        <w:t>а</w:t>
      </w:r>
      <w:r w:rsidRPr="00BA18F2">
        <w:rPr>
          <w:rFonts w:ascii="Times New Roman CYR" w:hAnsi="Times New Roman CYR" w:cs="Times New Roman CYR"/>
          <w:szCs w:val="28"/>
          <w:lang w:val="uk-UA"/>
        </w:rPr>
        <w:t>вного стандарту освіти забезпечено викладання предметів інваріантної складової, що в</w:t>
      </w:r>
      <w:r w:rsidRPr="00BA18F2">
        <w:rPr>
          <w:rFonts w:ascii="Times New Roman CYR" w:hAnsi="Times New Roman CYR" w:cs="Times New Roman CYR"/>
          <w:szCs w:val="28"/>
          <w:lang w:val="uk-UA"/>
        </w:rPr>
        <w:t>и</w:t>
      </w:r>
      <w:r w:rsidRPr="00BA18F2">
        <w:rPr>
          <w:rFonts w:ascii="Times New Roman CYR" w:hAnsi="Times New Roman CYR" w:cs="Times New Roman CYR"/>
          <w:szCs w:val="28"/>
          <w:lang w:val="uk-UA"/>
        </w:rPr>
        <w:t>значені Типовими освітніми програмами для кожного класу, в повному обсязі.</w:t>
      </w:r>
    </w:p>
    <w:p w:rsidR="00BA18F2" w:rsidRPr="00BA18F2" w:rsidRDefault="00BA18F2" w:rsidP="00BA18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Cs w:val="28"/>
          <w:lang w:val="uk-UA"/>
        </w:rPr>
      </w:pPr>
      <w:r w:rsidRPr="00BA18F2">
        <w:rPr>
          <w:rFonts w:ascii="Times New Roman CYR" w:hAnsi="Times New Roman CYR" w:cs="Times New Roman CYR"/>
          <w:szCs w:val="28"/>
          <w:lang w:val="uk-UA"/>
        </w:rPr>
        <w:t>При розподілі годин варіативної складової навчального плану враховано, що гр</w:t>
      </w:r>
      <w:r w:rsidRPr="00BA18F2">
        <w:rPr>
          <w:rFonts w:ascii="Times New Roman CYR" w:hAnsi="Times New Roman CYR" w:cs="Times New Roman CYR"/>
          <w:szCs w:val="28"/>
          <w:lang w:val="uk-UA"/>
        </w:rPr>
        <w:t>а</w:t>
      </w:r>
      <w:r w:rsidRPr="00BA18F2">
        <w:rPr>
          <w:rFonts w:ascii="Times New Roman CYR" w:hAnsi="Times New Roman CYR" w:cs="Times New Roman CYR"/>
          <w:szCs w:val="28"/>
          <w:lang w:val="uk-UA"/>
        </w:rPr>
        <w:t>нично допустиме навантаження вираховується на одного учня, а уроки фізичної культ</w:t>
      </w:r>
      <w:r w:rsidRPr="00BA18F2">
        <w:rPr>
          <w:rFonts w:ascii="Times New Roman CYR" w:hAnsi="Times New Roman CYR" w:cs="Times New Roman CYR"/>
          <w:szCs w:val="28"/>
          <w:lang w:val="uk-UA"/>
        </w:rPr>
        <w:t>у</w:t>
      </w:r>
      <w:r w:rsidRPr="00BA18F2">
        <w:rPr>
          <w:rFonts w:ascii="Times New Roman CYR" w:hAnsi="Times New Roman CYR" w:cs="Times New Roman CYR"/>
          <w:szCs w:val="28"/>
          <w:lang w:val="uk-UA"/>
        </w:rPr>
        <w:t xml:space="preserve">ри не враховуються при визначенні цього показника. </w:t>
      </w:r>
    </w:p>
    <w:p w:rsidR="00BA18F2" w:rsidRPr="00BA18F2" w:rsidRDefault="00BA18F2" w:rsidP="00BA18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Cs w:val="28"/>
          <w:lang w:val="uk-UA"/>
        </w:rPr>
      </w:pPr>
      <w:r w:rsidRPr="00BA18F2">
        <w:rPr>
          <w:rFonts w:ascii="Times New Roman CYR" w:hAnsi="Times New Roman CYR" w:cs="Times New Roman CYR"/>
          <w:szCs w:val="28"/>
          <w:lang w:val="uk-UA"/>
        </w:rPr>
        <w:t>Гранично допустиме навчальне навантаження учнів встановлено відповідно до в</w:t>
      </w:r>
      <w:r w:rsidRPr="00BA18F2">
        <w:rPr>
          <w:rFonts w:ascii="Times New Roman CYR" w:hAnsi="Times New Roman CYR" w:cs="Times New Roman CYR"/>
          <w:szCs w:val="28"/>
          <w:lang w:val="uk-UA"/>
        </w:rPr>
        <w:t>и</w:t>
      </w:r>
      <w:r w:rsidRPr="00BA18F2">
        <w:rPr>
          <w:rFonts w:ascii="Times New Roman CYR" w:hAnsi="Times New Roman CYR" w:cs="Times New Roman CYR"/>
          <w:szCs w:val="28"/>
          <w:lang w:val="uk-UA"/>
        </w:rPr>
        <w:t>мог Закону України «Про загальну середню освіту» з урахуванням санітарно-гігієнічних норм.</w:t>
      </w:r>
    </w:p>
    <w:p w:rsidR="00BA18F2" w:rsidRPr="006C24F0" w:rsidRDefault="00BA18F2" w:rsidP="006C24F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Cs w:val="28"/>
          <w:lang w:val="uk-UA"/>
        </w:rPr>
      </w:pPr>
      <w:r w:rsidRPr="00BA18F2">
        <w:rPr>
          <w:rFonts w:ascii="Times New Roman CYR" w:hAnsi="Times New Roman CYR" w:cs="Times New Roman CYR"/>
          <w:szCs w:val="28"/>
          <w:lang w:val="uk-UA"/>
        </w:rPr>
        <w:t>Години фізичної культури не враховуються при визначенні гранично допустимого навантаження, що передбачено постановою КМ України від 23.11.2011 № 1392 (зі змін</w:t>
      </w:r>
      <w:r w:rsidRPr="00BA18F2">
        <w:rPr>
          <w:rFonts w:ascii="Times New Roman CYR" w:hAnsi="Times New Roman CYR" w:cs="Times New Roman CYR"/>
          <w:szCs w:val="28"/>
          <w:lang w:val="uk-UA"/>
        </w:rPr>
        <w:t>а</w:t>
      </w:r>
      <w:r w:rsidRPr="00BA18F2">
        <w:rPr>
          <w:rFonts w:ascii="Times New Roman CYR" w:hAnsi="Times New Roman CYR" w:cs="Times New Roman CYR"/>
          <w:szCs w:val="28"/>
          <w:lang w:val="uk-UA"/>
        </w:rPr>
        <w:lastRenderedPageBreak/>
        <w:t>ми, внесеними згідно з Постановою КМ № 538 від 07.08.2013)</w:t>
      </w:r>
      <w:r w:rsidR="006C24F0">
        <w:rPr>
          <w:rFonts w:ascii="Times New Roman CYR" w:hAnsi="Times New Roman CYR" w:cs="Times New Roman CYR"/>
          <w:szCs w:val="28"/>
          <w:lang w:val="uk-UA"/>
        </w:rPr>
        <w:t>»</w:t>
      </w:r>
    </w:p>
    <w:p w:rsidR="004919E8" w:rsidRPr="00324739" w:rsidRDefault="004919E8" w:rsidP="004919E8">
      <w:pPr>
        <w:spacing w:line="360" w:lineRule="auto"/>
        <w:ind w:firstLine="680"/>
        <w:jc w:val="both"/>
        <w:rPr>
          <w:szCs w:val="28"/>
          <w:lang w:val="uk-UA"/>
        </w:rPr>
      </w:pPr>
      <w:r w:rsidRPr="00324739">
        <w:rPr>
          <w:szCs w:val="28"/>
          <w:lang w:val="uk-UA"/>
        </w:rPr>
        <w:t xml:space="preserve">Інваріантна </w:t>
      </w:r>
      <w:r w:rsidR="006C24F0">
        <w:rPr>
          <w:szCs w:val="28"/>
          <w:lang w:val="uk-UA"/>
        </w:rPr>
        <w:t>та варіативна складові</w:t>
      </w:r>
      <w:r w:rsidRPr="00324739">
        <w:rPr>
          <w:szCs w:val="28"/>
          <w:lang w:val="uk-UA"/>
        </w:rPr>
        <w:t xml:space="preserve"> навчального плану у Дудчанському загальноо</w:t>
      </w:r>
      <w:r w:rsidRPr="00324739">
        <w:rPr>
          <w:szCs w:val="28"/>
          <w:lang w:val="uk-UA"/>
        </w:rPr>
        <w:t>с</w:t>
      </w:r>
      <w:r w:rsidRPr="00324739">
        <w:rPr>
          <w:szCs w:val="28"/>
          <w:lang w:val="uk-UA"/>
        </w:rPr>
        <w:t>вітньому об’єднанні «дитячий садок – школа І-ІІІ ступенів – позашкільний заклад» реал</w:t>
      </w:r>
      <w:r w:rsidRPr="00324739">
        <w:rPr>
          <w:szCs w:val="28"/>
          <w:lang w:val="uk-UA"/>
        </w:rPr>
        <w:t>і</w:t>
      </w:r>
      <w:r w:rsidRPr="00324739">
        <w:rPr>
          <w:szCs w:val="28"/>
          <w:lang w:val="uk-UA"/>
        </w:rPr>
        <w:t xml:space="preserve">зовується повністю. </w:t>
      </w:r>
    </w:p>
    <w:p w:rsidR="006900B3" w:rsidRDefault="006900B3" w:rsidP="00B11AF2">
      <w:pPr>
        <w:widowControl w:val="0"/>
        <w:tabs>
          <w:tab w:val="left" w:pos="1669"/>
        </w:tabs>
        <w:autoSpaceDE w:val="0"/>
        <w:autoSpaceDN w:val="0"/>
        <w:spacing w:line="360" w:lineRule="auto"/>
        <w:ind w:right="104"/>
        <w:jc w:val="both"/>
        <w:rPr>
          <w:rFonts w:eastAsia="Calibri"/>
          <w:szCs w:val="28"/>
          <w:lang w:val="uk-UA" w:eastAsia="uk"/>
        </w:rPr>
      </w:pPr>
    </w:p>
    <w:p w:rsidR="00B11AF2" w:rsidRPr="006C24F0" w:rsidRDefault="00B11AF2" w:rsidP="00B11AF2">
      <w:pPr>
        <w:widowControl w:val="0"/>
        <w:tabs>
          <w:tab w:val="left" w:pos="1669"/>
        </w:tabs>
        <w:autoSpaceDE w:val="0"/>
        <w:autoSpaceDN w:val="0"/>
        <w:spacing w:line="360" w:lineRule="auto"/>
        <w:ind w:right="104"/>
        <w:jc w:val="both"/>
        <w:rPr>
          <w:rFonts w:eastAsia="Calibri"/>
          <w:bCs/>
          <w:iCs/>
          <w:szCs w:val="28"/>
          <w:lang w:val="uk-UA" w:eastAsia="uk"/>
        </w:rPr>
      </w:pPr>
      <w:r w:rsidRPr="006900B3">
        <w:rPr>
          <w:rFonts w:eastAsia="Calibri"/>
          <w:b/>
          <w:szCs w:val="28"/>
          <w:lang w:val="uk-UA" w:eastAsia="uk"/>
        </w:rPr>
        <w:t>Навчальний план для 1 та 2 класу на 2019/2020 навчальний рік (додаток 1) склад</w:t>
      </w:r>
      <w:r w:rsidRPr="006900B3">
        <w:rPr>
          <w:rFonts w:eastAsia="Calibri"/>
          <w:b/>
          <w:szCs w:val="28"/>
          <w:lang w:val="uk-UA" w:eastAsia="uk"/>
        </w:rPr>
        <w:t>е</w:t>
      </w:r>
      <w:r w:rsidRPr="006900B3">
        <w:rPr>
          <w:rFonts w:eastAsia="Calibri"/>
          <w:b/>
          <w:szCs w:val="28"/>
          <w:lang w:val="uk-UA" w:eastAsia="uk"/>
        </w:rPr>
        <w:t>но на основі типової освітньої програми, розробленої під керів</w:t>
      </w:r>
      <w:r w:rsidR="006C24F0">
        <w:rPr>
          <w:rFonts w:eastAsia="Calibri"/>
          <w:b/>
          <w:szCs w:val="28"/>
          <w:lang w:val="uk-UA" w:eastAsia="uk"/>
        </w:rPr>
        <w:t>ництвом Р. Б. Ши</w:t>
      </w:r>
      <w:r w:rsidR="006C24F0">
        <w:rPr>
          <w:rFonts w:eastAsia="Calibri"/>
          <w:b/>
          <w:szCs w:val="28"/>
          <w:lang w:val="uk-UA" w:eastAsia="uk"/>
        </w:rPr>
        <w:t>я</w:t>
      </w:r>
      <w:r w:rsidR="006C24F0">
        <w:rPr>
          <w:rFonts w:eastAsia="Calibri"/>
          <w:b/>
          <w:szCs w:val="28"/>
          <w:lang w:val="uk-UA" w:eastAsia="uk"/>
        </w:rPr>
        <w:t>на (</w:t>
      </w:r>
      <w:r w:rsidR="006C24F0" w:rsidRPr="006C24F0">
        <w:rPr>
          <w:rFonts w:eastAsia="Calibri"/>
          <w:bCs/>
          <w:iCs/>
          <w:szCs w:val="28"/>
          <w:lang w:val="uk-UA" w:eastAsia="uk"/>
        </w:rPr>
        <w:t>рішення Колегії МОН України від 22.02.2018р.)</w:t>
      </w:r>
    </w:p>
    <w:p w:rsidR="00B11AF2" w:rsidRPr="00B11AF2" w:rsidRDefault="00B11AF2" w:rsidP="00B11AF2">
      <w:pPr>
        <w:widowControl w:val="0"/>
        <w:tabs>
          <w:tab w:val="left" w:pos="1669"/>
        </w:tabs>
        <w:autoSpaceDE w:val="0"/>
        <w:autoSpaceDN w:val="0"/>
        <w:spacing w:line="360" w:lineRule="auto"/>
        <w:ind w:right="104"/>
        <w:jc w:val="both"/>
        <w:rPr>
          <w:rFonts w:eastAsia="Calibri"/>
          <w:szCs w:val="28"/>
          <w:lang w:val="uk-UA" w:eastAsia="uk"/>
        </w:rPr>
      </w:pPr>
      <w:r w:rsidRPr="00B11AF2">
        <w:rPr>
          <w:rFonts w:eastAsia="Calibri"/>
          <w:szCs w:val="28"/>
          <w:lang w:val="uk-UA" w:eastAsia="uk"/>
        </w:rPr>
        <w:t>Мовно-літературна освітня галузь включає предмети «Українська мова», «Іноземна м</w:t>
      </w:r>
      <w:r w:rsidRPr="00B11AF2">
        <w:rPr>
          <w:rFonts w:eastAsia="Calibri"/>
          <w:szCs w:val="28"/>
          <w:lang w:val="uk-UA" w:eastAsia="uk"/>
        </w:rPr>
        <w:t>о</w:t>
      </w:r>
      <w:r w:rsidRPr="00B11AF2">
        <w:rPr>
          <w:rFonts w:eastAsia="Calibri"/>
          <w:szCs w:val="28"/>
          <w:lang w:val="uk-UA" w:eastAsia="uk"/>
        </w:rPr>
        <w:t>ва».</w:t>
      </w:r>
    </w:p>
    <w:p w:rsidR="00B11AF2" w:rsidRPr="00B11AF2" w:rsidRDefault="00604AB0" w:rsidP="00B11AF2">
      <w:pPr>
        <w:widowControl w:val="0"/>
        <w:tabs>
          <w:tab w:val="left" w:pos="1669"/>
        </w:tabs>
        <w:autoSpaceDE w:val="0"/>
        <w:autoSpaceDN w:val="0"/>
        <w:spacing w:line="360" w:lineRule="auto"/>
        <w:ind w:right="104"/>
        <w:jc w:val="both"/>
        <w:rPr>
          <w:rFonts w:eastAsia="Calibri"/>
          <w:szCs w:val="28"/>
          <w:lang w:val="uk-UA" w:eastAsia="uk"/>
        </w:rPr>
      </w:pPr>
      <w:r>
        <w:rPr>
          <w:rFonts w:eastAsia="Calibri"/>
          <w:b/>
          <w:szCs w:val="28"/>
          <w:lang w:val="uk-UA" w:eastAsia="uk"/>
        </w:rPr>
        <w:t xml:space="preserve">     </w:t>
      </w:r>
      <w:r w:rsidRPr="00604AB0">
        <w:rPr>
          <w:rFonts w:eastAsia="Calibri"/>
          <w:b/>
          <w:szCs w:val="28"/>
          <w:lang w:eastAsia="uk"/>
        </w:rPr>
        <w:t xml:space="preserve">   </w:t>
      </w:r>
      <w:r w:rsidR="00B11AF2" w:rsidRPr="00B11AF2">
        <w:rPr>
          <w:rFonts w:eastAsia="Calibri"/>
          <w:szCs w:val="28"/>
          <w:lang w:val="uk-UA" w:eastAsia="uk"/>
        </w:rPr>
        <w:t>Математична галузь реалізується через окремий предмет "Математика".</w:t>
      </w:r>
    </w:p>
    <w:p w:rsidR="00B11AF2" w:rsidRPr="00B11AF2" w:rsidRDefault="00604AB0" w:rsidP="00B11AF2">
      <w:pPr>
        <w:widowControl w:val="0"/>
        <w:tabs>
          <w:tab w:val="left" w:pos="1669"/>
        </w:tabs>
        <w:autoSpaceDE w:val="0"/>
        <w:autoSpaceDN w:val="0"/>
        <w:spacing w:line="360" w:lineRule="auto"/>
        <w:ind w:right="104"/>
        <w:jc w:val="both"/>
        <w:rPr>
          <w:rFonts w:eastAsia="Calibri"/>
          <w:szCs w:val="28"/>
          <w:lang w:val="uk-UA" w:eastAsia="uk"/>
        </w:rPr>
      </w:pPr>
      <w:r>
        <w:rPr>
          <w:rFonts w:eastAsia="Calibri"/>
          <w:b/>
          <w:szCs w:val="28"/>
          <w:lang w:val="uk-UA" w:eastAsia="uk"/>
        </w:rPr>
        <w:t xml:space="preserve">     </w:t>
      </w:r>
      <w:r w:rsidRPr="00604AB0">
        <w:rPr>
          <w:rFonts w:eastAsia="Calibri"/>
          <w:b/>
          <w:szCs w:val="28"/>
          <w:lang w:eastAsia="uk"/>
        </w:rPr>
        <w:t xml:space="preserve">   </w:t>
      </w:r>
      <w:r w:rsidR="00B11AF2" w:rsidRPr="00B11AF2">
        <w:rPr>
          <w:rFonts w:eastAsia="Calibri"/>
          <w:szCs w:val="28"/>
          <w:lang w:val="uk-UA" w:eastAsia="uk"/>
        </w:rPr>
        <w:t>Фізкультурна освітня галузь реалізується предметом "Фізична культура".</w:t>
      </w:r>
    </w:p>
    <w:p w:rsidR="00B11AF2" w:rsidRPr="00B11AF2" w:rsidRDefault="00604AB0" w:rsidP="00B11AF2">
      <w:pPr>
        <w:widowControl w:val="0"/>
        <w:tabs>
          <w:tab w:val="left" w:pos="1669"/>
        </w:tabs>
        <w:autoSpaceDE w:val="0"/>
        <w:autoSpaceDN w:val="0"/>
        <w:spacing w:line="360" w:lineRule="auto"/>
        <w:ind w:right="104"/>
        <w:jc w:val="both"/>
        <w:rPr>
          <w:rFonts w:eastAsia="Calibri"/>
          <w:szCs w:val="28"/>
          <w:lang w:val="uk-UA" w:eastAsia="uk"/>
        </w:rPr>
      </w:pPr>
      <w:r>
        <w:rPr>
          <w:rFonts w:eastAsia="Calibri"/>
          <w:b/>
          <w:szCs w:val="28"/>
          <w:lang w:val="uk-UA" w:eastAsia="uk"/>
        </w:rPr>
        <w:t xml:space="preserve">     </w:t>
      </w:r>
      <w:r w:rsidRPr="00604AB0">
        <w:rPr>
          <w:rFonts w:eastAsia="Calibri"/>
          <w:b/>
          <w:szCs w:val="28"/>
          <w:lang w:eastAsia="uk"/>
        </w:rPr>
        <w:t xml:space="preserve">   </w:t>
      </w:r>
      <w:r w:rsidR="00B11AF2" w:rsidRPr="00B11AF2">
        <w:rPr>
          <w:rFonts w:eastAsia="Calibri"/>
          <w:szCs w:val="28"/>
          <w:lang w:val="uk-UA" w:eastAsia="uk"/>
        </w:rPr>
        <w:t xml:space="preserve">Мистецька галузь реалізується </w:t>
      </w:r>
      <w:r w:rsidR="00B11AF2">
        <w:rPr>
          <w:rFonts w:eastAsia="Calibri"/>
          <w:szCs w:val="28"/>
          <w:lang w:val="uk-UA" w:eastAsia="uk"/>
        </w:rPr>
        <w:t>пре</w:t>
      </w:r>
      <w:r w:rsidR="006900B3">
        <w:rPr>
          <w:rFonts w:eastAsia="Calibri"/>
          <w:szCs w:val="28"/>
          <w:lang w:val="uk-UA" w:eastAsia="uk"/>
        </w:rPr>
        <w:t>дметами "Музичне мистецтво" та «О</w:t>
      </w:r>
      <w:r w:rsidR="00B11AF2">
        <w:rPr>
          <w:rFonts w:eastAsia="Calibri"/>
          <w:szCs w:val="28"/>
          <w:lang w:val="uk-UA" w:eastAsia="uk"/>
        </w:rPr>
        <w:t>бразотворче мистецтво».</w:t>
      </w:r>
    </w:p>
    <w:p w:rsidR="004919E8" w:rsidRPr="00B11AF2" w:rsidRDefault="00604AB0" w:rsidP="00B11AF2">
      <w:pPr>
        <w:widowControl w:val="0"/>
        <w:tabs>
          <w:tab w:val="left" w:pos="1669"/>
        </w:tabs>
        <w:autoSpaceDE w:val="0"/>
        <w:autoSpaceDN w:val="0"/>
        <w:spacing w:line="360" w:lineRule="auto"/>
        <w:ind w:right="104"/>
        <w:jc w:val="both"/>
        <w:rPr>
          <w:rFonts w:eastAsia="Calibri"/>
          <w:szCs w:val="28"/>
          <w:lang w:val="uk-UA" w:eastAsia="uk"/>
        </w:rPr>
      </w:pPr>
      <w:r>
        <w:rPr>
          <w:rFonts w:eastAsia="Calibri"/>
          <w:b/>
          <w:szCs w:val="28"/>
          <w:lang w:val="uk-UA" w:eastAsia="uk"/>
        </w:rPr>
        <w:t xml:space="preserve">     </w:t>
      </w:r>
      <w:r w:rsidRPr="00604AB0">
        <w:rPr>
          <w:rFonts w:eastAsia="Calibri"/>
          <w:b/>
          <w:szCs w:val="28"/>
          <w:lang w:eastAsia="uk"/>
        </w:rPr>
        <w:t xml:space="preserve">   </w:t>
      </w:r>
      <w:r w:rsidR="00B11AF2" w:rsidRPr="00B11AF2">
        <w:rPr>
          <w:rFonts w:eastAsia="Calibri"/>
          <w:szCs w:val="28"/>
          <w:lang w:val="uk-UA" w:eastAsia="uk"/>
        </w:rPr>
        <w:t>Відповідно до Державного стандарту, затвердженого в 2018 році, у 1-2 класі відб</w:t>
      </w:r>
      <w:r w:rsidR="00B11AF2" w:rsidRPr="00B11AF2">
        <w:rPr>
          <w:rFonts w:eastAsia="Calibri"/>
          <w:szCs w:val="28"/>
          <w:lang w:val="uk-UA" w:eastAsia="uk"/>
        </w:rPr>
        <w:t>у</w:t>
      </w:r>
      <w:r w:rsidR="00B11AF2" w:rsidRPr="00B11AF2">
        <w:rPr>
          <w:rFonts w:eastAsia="Calibri"/>
          <w:szCs w:val="28"/>
          <w:lang w:val="uk-UA" w:eastAsia="uk"/>
        </w:rPr>
        <w:t>вається інтеграція семи о</w:t>
      </w:r>
      <w:r w:rsidR="00352D7A">
        <w:rPr>
          <w:rFonts w:eastAsia="Calibri"/>
          <w:szCs w:val="28"/>
          <w:lang w:val="uk-UA" w:eastAsia="uk"/>
        </w:rPr>
        <w:t>світніх галузей в один предмет «</w:t>
      </w:r>
      <w:r w:rsidR="00B11AF2" w:rsidRPr="00B11AF2">
        <w:rPr>
          <w:rFonts w:eastAsia="Calibri"/>
          <w:szCs w:val="28"/>
          <w:lang w:val="uk-UA" w:eastAsia="uk"/>
        </w:rPr>
        <w:t>Я досліджую світ</w:t>
      </w:r>
      <w:r w:rsidR="00352D7A">
        <w:rPr>
          <w:rFonts w:eastAsia="Calibri"/>
          <w:szCs w:val="28"/>
          <w:lang w:val="uk-UA" w:eastAsia="uk"/>
        </w:rPr>
        <w:t>»</w:t>
      </w:r>
      <w:r w:rsidR="00B11AF2" w:rsidRPr="00B11AF2">
        <w:rPr>
          <w:rFonts w:eastAsia="Calibri"/>
          <w:szCs w:val="28"/>
          <w:lang w:val="uk-UA" w:eastAsia="uk"/>
        </w:rPr>
        <w:t>. Розподіл годин між освітніми галузями в рамках цього інтегрованого предмета такий: мовно-літературна – 2; математична – 1; природнича, технологічна, і</w:t>
      </w:r>
      <w:r w:rsidR="006C24F0">
        <w:rPr>
          <w:rFonts w:eastAsia="Calibri"/>
          <w:szCs w:val="28"/>
          <w:lang w:val="uk-UA" w:eastAsia="uk"/>
        </w:rPr>
        <w:t>нформатична, соціальна і здоров'</w:t>
      </w:r>
      <w:r w:rsidR="00B11AF2" w:rsidRPr="00B11AF2">
        <w:rPr>
          <w:rFonts w:eastAsia="Calibri"/>
          <w:szCs w:val="28"/>
          <w:lang w:val="uk-UA" w:eastAsia="uk"/>
        </w:rPr>
        <w:t>язбережна громадянська та історична – разом 4 години.</w:t>
      </w:r>
    </w:p>
    <w:p w:rsidR="00B11AF2" w:rsidRDefault="00B11AF2" w:rsidP="00B11AF2">
      <w:pPr>
        <w:tabs>
          <w:tab w:val="left" w:pos="8430"/>
        </w:tabs>
        <w:spacing w:line="360" w:lineRule="auto"/>
        <w:ind w:firstLine="680"/>
        <w:contextualSpacing/>
        <w:jc w:val="both"/>
        <w:rPr>
          <w:szCs w:val="28"/>
          <w:lang w:val="uk-UA" w:bidi="ru-RU"/>
        </w:rPr>
      </w:pPr>
      <w:r w:rsidRPr="00324739">
        <w:rPr>
          <w:szCs w:val="28"/>
          <w:lang w:bidi="ru-RU"/>
        </w:rPr>
        <w:t xml:space="preserve">Навчальний план школи І ступеня </w:t>
      </w:r>
      <w:r w:rsidR="00B273FB">
        <w:rPr>
          <w:szCs w:val="28"/>
          <w:lang w:val="uk-UA" w:bidi="ru-RU"/>
        </w:rPr>
        <w:t>(1 – 2 класи)</w:t>
      </w:r>
      <w:r>
        <w:rPr>
          <w:szCs w:val="28"/>
          <w:lang w:val="uk-UA" w:bidi="ru-RU"/>
        </w:rPr>
        <w:t xml:space="preserve"> </w:t>
      </w:r>
      <w:r w:rsidRPr="00324739">
        <w:rPr>
          <w:szCs w:val="28"/>
          <w:lang w:bidi="ru-RU"/>
        </w:rPr>
        <w:t>включає інваріантну складову, сформовану на державному рівні</w:t>
      </w:r>
      <w:r w:rsidRPr="00324739">
        <w:rPr>
          <w:szCs w:val="28"/>
          <w:lang w:val="uk-UA" w:bidi="ru-RU"/>
        </w:rPr>
        <w:t>,</w:t>
      </w:r>
      <w:r w:rsidRPr="00324739">
        <w:rPr>
          <w:szCs w:val="28"/>
          <w:lang w:bidi="ru-RU"/>
        </w:rPr>
        <w:t xml:space="preserve"> та варіативну складову, в якій передбачено </w:t>
      </w:r>
    </w:p>
    <w:p w:rsidR="00B11AF2" w:rsidRDefault="00B11AF2" w:rsidP="00B11AF2">
      <w:pPr>
        <w:pStyle w:val="af1"/>
        <w:numPr>
          <w:ilvl w:val="0"/>
          <w:numId w:val="11"/>
        </w:numPr>
        <w:tabs>
          <w:tab w:val="left" w:pos="843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bidi="ru-RU"/>
        </w:rPr>
        <w:t>1 год</w:t>
      </w:r>
      <w:r>
        <w:rPr>
          <w:sz w:val="28"/>
          <w:szCs w:val="28"/>
          <w:lang w:val="uk-UA" w:bidi="ru-RU"/>
        </w:rPr>
        <w:t xml:space="preserve"> у 1 класі</w:t>
      </w:r>
      <w:r w:rsidRPr="004919E8">
        <w:rPr>
          <w:sz w:val="28"/>
          <w:szCs w:val="28"/>
          <w:lang w:bidi="ru-RU"/>
        </w:rPr>
        <w:t xml:space="preserve"> для вивчення </w:t>
      </w:r>
      <w:r w:rsidRPr="004919E8">
        <w:rPr>
          <w:b/>
          <w:sz w:val="28"/>
          <w:szCs w:val="28"/>
          <w:lang w:val="uk-UA" w:bidi="ru-RU"/>
        </w:rPr>
        <w:t>курсу за вибором «Слухняні рученята».</w:t>
      </w:r>
      <w:r w:rsidRPr="004919E8">
        <w:rPr>
          <w:b/>
          <w:sz w:val="28"/>
          <w:szCs w:val="28"/>
          <w:lang w:val="uk-UA"/>
        </w:rPr>
        <w:t xml:space="preserve">  Га</w:t>
      </w:r>
      <w:r w:rsidRPr="004919E8">
        <w:rPr>
          <w:b/>
          <w:sz w:val="28"/>
          <w:szCs w:val="28"/>
          <w:lang w:val="uk-UA"/>
        </w:rPr>
        <w:t>р</w:t>
      </w:r>
      <w:r w:rsidRPr="004919E8">
        <w:rPr>
          <w:b/>
          <w:sz w:val="28"/>
          <w:szCs w:val="28"/>
          <w:lang w:val="uk-UA"/>
        </w:rPr>
        <w:t xml:space="preserve">монійний розвиток обох півкуль головного мозку. </w:t>
      </w:r>
      <w:r w:rsidRPr="004919E8">
        <w:rPr>
          <w:sz w:val="28"/>
          <w:szCs w:val="28"/>
          <w:lang w:val="uk-UA"/>
        </w:rPr>
        <w:t>Програма рекомендов</w:t>
      </w:r>
      <w:r w:rsidRPr="004919E8">
        <w:rPr>
          <w:sz w:val="28"/>
          <w:szCs w:val="28"/>
          <w:lang w:val="uk-UA"/>
        </w:rPr>
        <w:t>а</w:t>
      </w:r>
      <w:r w:rsidRPr="004919E8">
        <w:rPr>
          <w:sz w:val="28"/>
          <w:szCs w:val="28"/>
          <w:lang w:val="uk-UA"/>
        </w:rPr>
        <w:t>на МОН України для реалізації варіативної складової навчальних планів з</w:t>
      </w:r>
      <w:r w:rsidRPr="004919E8">
        <w:rPr>
          <w:sz w:val="28"/>
          <w:szCs w:val="28"/>
          <w:lang w:val="uk-UA"/>
        </w:rPr>
        <w:t>а</w:t>
      </w:r>
      <w:r w:rsidRPr="004919E8">
        <w:rPr>
          <w:sz w:val="28"/>
          <w:szCs w:val="28"/>
          <w:lang w:val="uk-UA"/>
        </w:rPr>
        <w:t>гальноосвітніх навчальних закладів І ступеня у 2019/2020 навчальному році, лист ІІТЗО від 31.12.2014 № 14.1/1 2 - Г1924</w:t>
      </w:r>
    </w:p>
    <w:p w:rsidR="004919E8" w:rsidRPr="00B273FB" w:rsidRDefault="00B11AF2" w:rsidP="00B273FB">
      <w:pPr>
        <w:pStyle w:val="af1"/>
        <w:numPr>
          <w:ilvl w:val="0"/>
          <w:numId w:val="11"/>
        </w:numPr>
        <w:tabs>
          <w:tab w:val="left" w:pos="843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bidi="ru-RU"/>
        </w:rPr>
        <w:t>1 год</w:t>
      </w:r>
      <w:r w:rsidR="006900B3">
        <w:rPr>
          <w:sz w:val="28"/>
          <w:szCs w:val="28"/>
          <w:lang w:val="uk-UA" w:bidi="ru-RU"/>
        </w:rPr>
        <w:t xml:space="preserve"> у 2</w:t>
      </w:r>
      <w:r>
        <w:rPr>
          <w:sz w:val="28"/>
          <w:szCs w:val="28"/>
          <w:lang w:val="uk-UA" w:bidi="ru-RU"/>
        </w:rPr>
        <w:t xml:space="preserve"> класі</w:t>
      </w:r>
      <w:r w:rsidRPr="004919E8">
        <w:rPr>
          <w:sz w:val="28"/>
          <w:szCs w:val="28"/>
          <w:lang w:bidi="ru-RU"/>
        </w:rPr>
        <w:t xml:space="preserve"> для вивчення </w:t>
      </w:r>
      <w:r w:rsidRPr="004919E8">
        <w:rPr>
          <w:b/>
          <w:sz w:val="28"/>
          <w:szCs w:val="28"/>
          <w:lang w:val="uk-UA" w:bidi="ru-RU"/>
        </w:rPr>
        <w:t>курсу за вибором</w:t>
      </w:r>
      <w:r>
        <w:rPr>
          <w:b/>
          <w:sz w:val="28"/>
          <w:szCs w:val="28"/>
          <w:lang w:val="uk-UA" w:bidi="ru-RU"/>
        </w:rPr>
        <w:t xml:space="preserve"> «Секрети пам'яті», </w:t>
      </w:r>
      <w:r w:rsidRPr="00B11AF2">
        <w:rPr>
          <w:sz w:val="28"/>
          <w:szCs w:val="28"/>
          <w:lang w:val="uk-UA" w:bidi="ru-RU"/>
        </w:rPr>
        <w:t>схвалено лист</w:t>
      </w:r>
      <w:r>
        <w:rPr>
          <w:b/>
          <w:sz w:val="28"/>
          <w:szCs w:val="28"/>
          <w:lang w:val="uk-UA" w:bidi="ru-RU"/>
        </w:rPr>
        <w:t xml:space="preserve"> </w:t>
      </w:r>
      <w:r w:rsidRPr="004919E8">
        <w:rPr>
          <w:sz w:val="28"/>
          <w:szCs w:val="28"/>
          <w:lang w:val="uk-UA"/>
        </w:rPr>
        <w:t>ІІТЗО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Cs w:val="28"/>
          <w:lang w:val="uk-UA" w:eastAsia="uk"/>
        </w:rPr>
        <w:t>в</w:t>
      </w:r>
      <w:r w:rsidRPr="00B11AF2">
        <w:rPr>
          <w:rFonts w:eastAsia="Calibri"/>
          <w:szCs w:val="28"/>
          <w:lang w:val="uk-UA" w:eastAsia="uk"/>
        </w:rPr>
        <w:t>ід 26.06.2015 №14.1/12-Г-75</w:t>
      </w:r>
    </w:p>
    <w:p w:rsidR="004919E8" w:rsidRPr="00B273FB" w:rsidRDefault="004919E8" w:rsidP="004919E8">
      <w:pPr>
        <w:widowControl w:val="0"/>
        <w:tabs>
          <w:tab w:val="left" w:pos="1669"/>
        </w:tabs>
        <w:autoSpaceDE w:val="0"/>
        <w:autoSpaceDN w:val="0"/>
        <w:spacing w:line="360" w:lineRule="auto"/>
        <w:ind w:right="104" w:firstLine="680"/>
        <w:jc w:val="both"/>
        <w:rPr>
          <w:rFonts w:eastAsia="Calibri"/>
          <w:szCs w:val="28"/>
          <w:lang w:val="uk-UA" w:eastAsia="uk"/>
        </w:rPr>
      </w:pPr>
    </w:p>
    <w:p w:rsidR="00B273FB" w:rsidRPr="00B273FB" w:rsidRDefault="00B273FB" w:rsidP="00B273FB">
      <w:pPr>
        <w:widowControl w:val="0"/>
        <w:tabs>
          <w:tab w:val="left" w:pos="1669"/>
        </w:tabs>
        <w:autoSpaceDE w:val="0"/>
        <w:autoSpaceDN w:val="0"/>
        <w:spacing w:line="360" w:lineRule="auto"/>
        <w:ind w:right="104" w:firstLine="680"/>
        <w:jc w:val="both"/>
        <w:rPr>
          <w:rFonts w:eastAsia="Calibri"/>
          <w:szCs w:val="28"/>
          <w:lang w:val="uk-UA" w:eastAsia="uk"/>
        </w:rPr>
      </w:pPr>
      <w:r w:rsidRPr="00B273FB">
        <w:rPr>
          <w:rFonts w:eastAsia="Calibri"/>
          <w:b/>
          <w:i/>
          <w:szCs w:val="28"/>
          <w:lang w:val="uk-UA" w:eastAsia="uk"/>
        </w:rPr>
        <w:lastRenderedPageBreak/>
        <w:t>Очікувані результати навчання здобувачів освіти</w:t>
      </w:r>
      <w:r w:rsidRPr="00B273FB">
        <w:rPr>
          <w:rFonts w:eastAsia="Calibri"/>
          <w:i/>
          <w:szCs w:val="28"/>
          <w:lang w:val="uk-UA" w:eastAsia="uk"/>
        </w:rPr>
        <w:t>.</w:t>
      </w:r>
      <w:r w:rsidRPr="00B273FB">
        <w:rPr>
          <w:rFonts w:eastAsia="Calibri"/>
          <w:szCs w:val="28"/>
          <w:lang w:val="uk-UA" w:eastAsia="uk"/>
        </w:rPr>
        <w:t xml:space="preserve"> Відповідно до мети та заг</w:t>
      </w:r>
      <w:r w:rsidRPr="00B273FB">
        <w:rPr>
          <w:rFonts w:eastAsia="Calibri"/>
          <w:szCs w:val="28"/>
          <w:lang w:val="uk-UA" w:eastAsia="uk"/>
        </w:rPr>
        <w:t>а</w:t>
      </w:r>
      <w:r w:rsidRPr="00B273FB">
        <w:rPr>
          <w:rFonts w:eastAsia="Calibri"/>
          <w:szCs w:val="28"/>
          <w:lang w:val="uk-UA" w:eastAsia="uk"/>
        </w:rPr>
        <w:t>льних цілей, окреслених у Державному стандарті початкової освіти, визначено завда</w:t>
      </w:r>
      <w:r w:rsidRPr="00B273FB">
        <w:rPr>
          <w:rFonts w:eastAsia="Calibri"/>
          <w:szCs w:val="28"/>
          <w:lang w:val="uk-UA" w:eastAsia="uk"/>
        </w:rPr>
        <w:t>н</w:t>
      </w:r>
      <w:r w:rsidRPr="00B273FB">
        <w:rPr>
          <w:rFonts w:eastAsia="Calibri"/>
          <w:szCs w:val="28"/>
          <w:lang w:val="uk-UA" w:eastAsia="uk"/>
        </w:rPr>
        <w:t>ня, які має реалізувати вчитель у рамках кожної галузі. Очікувані результати навчання здобувачів освіти подано за змістовими лініями і співвіднесено з обов’язковими резул</w:t>
      </w:r>
      <w:r w:rsidRPr="00B273FB">
        <w:rPr>
          <w:rFonts w:eastAsia="Calibri"/>
          <w:szCs w:val="28"/>
          <w:lang w:val="uk-UA" w:eastAsia="uk"/>
        </w:rPr>
        <w:t>ь</w:t>
      </w:r>
      <w:r w:rsidRPr="00B273FB">
        <w:rPr>
          <w:rFonts w:eastAsia="Calibri"/>
          <w:szCs w:val="28"/>
          <w:lang w:val="uk-UA" w:eastAsia="uk"/>
        </w:rPr>
        <w:t>татами навчання першого циклу, визначеними Державним стандартом початкової осв</w:t>
      </w:r>
      <w:r w:rsidRPr="00B273FB">
        <w:rPr>
          <w:rFonts w:eastAsia="Calibri"/>
          <w:szCs w:val="28"/>
          <w:lang w:val="uk-UA" w:eastAsia="uk"/>
        </w:rPr>
        <w:t>і</w:t>
      </w:r>
      <w:r w:rsidRPr="00B273FB">
        <w:rPr>
          <w:rFonts w:eastAsia="Calibri"/>
          <w:szCs w:val="28"/>
          <w:lang w:val="uk-UA" w:eastAsia="uk"/>
        </w:rPr>
        <w:t>ти.</w:t>
      </w:r>
    </w:p>
    <w:p w:rsidR="00B273FB" w:rsidRPr="00B273FB" w:rsidRDefault="00B273FB" w:rsidP="00B273FB">
      <w:pPr>
        <w:widowControl w:val="0"/>
        <w:tabs>
          <w:tab w:val="left" w:pos="1669"/>
        </w:tabs>
        <w:autoSpaceDE w:val="0"/>
        <w:autoSpaceDN w:val="0"/>
        <w:spacing w:line="360" w:lineRule="auto"/>
        <w:ind w:right="104" w:firstLine="680"/>
        <w:jc w:val="both"/>
        <w:rPr>
          <w:rFonts w:eastAsia="Calibri"/>
          <w:szCs w:val="28"/>
          <w:lang w:val="uk-UA" w:eastAsia="uk"/>
        </w:rPr>
      </w:pPr>
      <w:r w:rsidRPr="00B273FB">
        <w:rPr>
          <w:rFonts w:eastAsia="Calibri"/>
          <w:szCs w:val="28"/>
          <w:lang w:val="uk-UA" w:eastAsia="uk"/>
        </w:rPr>
        <w:t xml:space="preserve">Змістові лінії кожної освітньої галузі в межах І циклу реалізовуються паралельно та розкриваються через «Пропонований зміст», який окреслює навчальний матеріал, на підставі якого будуть формуватися очікувані результати навчання та відповідні обов’язкові результати навчання. </w:t>
      </w:r>
    </w:p>
    <w:p w:rsidR="00B273FB" w:rsidRPr="00B273FB" w:rsidRDefault="00B273FB" w:rsidP="00B273FB">
      <w:pPr>
        <w:widowControl w:val="0"/>
        <w:tabs>
          <w:tab w:val="left" w:pos="1669"/>
        </w:tabs>
        <w:autoSpaceDE w:val="0"/>
        <w:autoSpaceDN w:val="0"/>
        <w:spacing w:line="360" w:lineRule="auto"/>
        <w:ind w:right="104" w:firstLine="680"/>
        <w:jc w:val="both"/>
        <w:rPr>
          <w:rFonts w:eastAsia="Calibri"/>
          <w:szCs w:val="28"/>
          <w:lang w:val="uk-UA" w:eastAsia="uk"/>
        </w:rPr>
      </w:pPr>
      <w:r w:rsidRPr="00B273FB">
        <w:rPr>
          <w:rFonts w:eastAsia="Calibri"/>
          <w:szCs w:val="28"/>
          <w:lang w:val="uk-UA" w:eastAsia="uk"/>
        </w:rPr>
        <w:t xml:space="preserve">Оскільки Освітня програма ґрунтується на компетентнісному підході, теми/тези рубрики «Пропонований зміст» не передбачають запам’ятовування учнями визначень термінів і понять, а активне конструювання знань та формування умінь, уявлень через досвід практичної діяльності. </w:t>
      </w:r>
    </w:p>
    <w:p w:rsidR="00B273FB" w:rsidRPr="00B273FB" w:rsidRDefault="00B273FB" w:rsidP="00B273FB">
      <w:pPr>
        <w:widowControl w:val="0"/>
        <w:tabs>
          <w:tab w:val="left" w:pos="1669"/>
        </w:tabs>
        <w:autoSpaceDE w:val="0"/>
        <w:autoSpaceDN w:val="0"/>
        <w:spacing w:line="360" w:lineRule="auto"/>
        <w:ind w:right="104" w:firstLine="680"/>
        <w:jc w:val="both"/>
        <w:rPr>
          <w:rFonts w:eastAsia="Calibri"/>
          <w:szCs w:val="28"/>
          <w:lang w:val="uk-UA" w:eastAsia="uk"/>
        </w:rPr>
      </w:pPr>
      <w:r w:rsidRPr="00B273FB">
        <w:rPr>
          <w:rFonts w:eastAsia="Calibri"/>
          <w:b/>
          <w:i/>
          <w:szCs w:val="28"/>
          <w:lang w:val="uk-UA" w:eastAsia="uk"/>
        </w:rPr>
        <w:t>Форми організації освітнього процесу.</w:t>
      </w:r>
      <w:r w:rsidRPr="00B273FB">
        <w:rPr>
          <w:rFonts w:eastAsia="Calibri"/>
          <w:szCs w:val="28"/>
          <w:lang w:val="uk-UA" w:eastAsia="uk"/>
        </w:rPr>
        <w:t xml:space="preserve"> Очікувані результати навчання, окреслені в межах кожної галузі, досягаються через використання інтерактивних форм і методів навчання – дослідницькі, інформаційні, мистецькі проекти, сюжетно-рольові ігри, і</w:t>
      </w:r>
      <w:r w:rsidRPr="00B273FB">
        <w:rPr>
          <w:rFonts w:eastAsia="Calibri"/>
          <w:szCs w:val="28"/>
          <w:lang w:val="uk-UA" w:eastAsia="uk"/>
        </w:rPr>
        <w:t>н</w:t>
      </w:r>
      <w:r w:rsidRPr="00B273FB">
        <w:rPr>
          <w:rFonts w:eastAsia="Calibri"/>
          <w:szCs w:val="28"/>
          <w:lang w:val="uk-UA" w:eastAsia="uk"/>
        </w:rPr>
        <w:t>сценізації, моделювання, ситуаційні вправи, екск</w:t>
      </w:r>
      <w:r>
        <w:rPr>
          <w:rFonts w:eastAsia="Calibri"/>
          <w:szCs w:val="28"/>
          <w:lang w:val="uk-UA" w:eastAsia="uk"/>
        </w:rPr>
        <w:t>урсії, дитяче волонтерство тощо.</w:t>
      </w:r>
    </w:p>
    <w:p w:rsidR="00B273FB" w:rsidRPr="00B273FB" w:rsidRDefault="00B273FB" w:rsidP="00B273FB">
      <w:pPr>
        <w:widowControl w:val="0"/>
        <w:tabs>
          <w:tab w:val="left" w:pos="1669"/>
        </w:tabs>
        <w:autoSpaceDE w:val="0"/>
        <w:autoSpaceDN w:val="0"/>
        <w:spacing w:line="360" w:lineRule="auto"/>
        <w:ind w:right="104" w:firstLine="680"/>
        <w:jc w:val="both"/>
        <w:rPr>
          <w:rFonts w:eastAsia="Calibri"/>
          <w:szCs w:val="28"/>
          <w:lang w:val="uk-UA" w:eastAsia="uk"/>
        </w:rPr>
      </w:pPr>
      <w:r w:rsidRPr="00B273FB">
        <w:rPr>
          <w:rFonts w:eastAsia="Calibri"/>
          <w:b/>
          <w:i/>
          <w:szCs w:val="28"/>
          <w:lang w:val="uk-UA" w:eastAsia="uk"/>
        </w:rPr>
        <w:t>Вимоги до осіб, які можуть розпочинати здобуття початкової освіти</w:t>
      </w:r>
      <w:r w:rsidRPr="00B273FB">
        <w:rPr>
          <w:rFonts w:eastAsia="Calibri"/>
          <w:i/>
          <w:szCs w:val="28"/>
          <w:lang w:val="uk-UA" w:eastAsia="uk"/>
        </w:rPr>
        <w:t>.</w:t>
      </w:r>
      <w:r w:rsidRPr="00B273FB">
        <w:rPr>
          <w:rFonts w:eastAsia="Calibri"/>
          <w:szCs w:val="28"/>
          <w:lang w:val="uk-UA" w:eastAsia="uk"/>
        </w:rPr>
        <w:t xml:space="preserve"> Поча</w:t>
      </w:r>
      <w:r w:rsidRPr="00B273FB">
        <w:rPr>
          <w:rFonts w:eastAsia="Calibri"/>
          <w:szCs w:val="28"/>
          <w:lang w:val="uk-UA" w:eastAsia="uk"/>
        </w:rPr>
        <w:t>т</w:t>
      </w:r>
      <w:r w:rsidRPr="00B273FB">
        <w:rPr>
          <w:rFonts w:eastAsia="Calibri"/>
          <w:szCs w:val="28"/>
          <w:lang w:val="uk-UA" w:eastAsia="uk"/>
        </w:rPr>
        <w:t xml:space="preserve">кова освіта у </w:t>
      </w:r>
      <w:r>
        <w:rPr>
          <w:rFonts w:eastAsia="Calibri"/>
          <w:szCs w:val="28"/>
          <w:lang w:val="uk-UA" w:eastAsia="uk"/>
        </w:rPr>
        <w:t xml:space="preserve">Дудчанському ЗОСШП </w:t>
      </w:r>
      <w:r w:rsidRPr="00B273FB">
        <w:rPr>
          <w:rFonts w:eastAsia="Calibri"/>
          <w:szCs w:val="28"/>
          <w:lang w:val="uk-UA" w:eastAsia="uk"/>
        </w:rPr>
        <w:t>здобувається, як правило, з шести років. Діти, яким на 1 вересня поточного навчального року виповнилося сім років, повинні розпочинати здобуття початкової освіти цього ж навчального року. Діти, яким на 1 вересня поточн</w:t>
      </w:r>
      <w:r w:rsidRPr="00B273FB">
        <w:rPr>
          <w:rFonts w:eastAsia="Calibri"/>
          <w:szCs w:val="28"/>
          <w:lang w:val="uk-UA" w:eastAsia="uk"/>
        </w:rPr>
        <w:t>о</w:t>
      </w:r>
      <w:r w:rsidRPr="00B273FB">
        <w:rPr>
          <w:rFonts w:eastAsia="Calibri"/>
          <w:szCs w:val="28"/>
          <w:lang w:val="uk-UA" w:eastAsia="uk"/>
        </w:rPr>
        <w:t>го навчального року не виповнилося шести років, можуть розпочинати здобуття поча</w:t>
      </w:r>
      <w:r w:rsidRPr="00B273FB">
        <w:rPr>
          <w:rFonts w:eastAsia="Calibri"/>
          <w:szCs w:val="28"/>
          <w:lang w:val="uk-UA" w:eastAsia="uk"/>
        </w:rPr>
        <w:t>т</w:t>
      </w:r>
      <w:r w:rsidRPr="00B273FB">
        <w:rPr>
          <w:rFonts w:eastAsia="Calibri"/>
          <w:szCs w:val="28"/>
          <w:lang w:val="uk-UA" w:eastAsia="uk"/>
        </w:rPr>
        <w:t>кової освіти цього ж навчального року за бажанням батьків або осіб, які їх замінюють. Особи з особливими освітніми потребами можуть розпочинати здобуття початкової освіти з іншого віку.</w:t>
      </w:r>
    </w:p>
    <w:p w:rsidR="00776B2A" w:rsidRDefault="00776B2A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br w:type="page"/>
      </w:r>
    </w:p>
    <w:p w:rsidR="004919E8" w:rsidRPr="00B273FB" w:rsidRDefault="006900B3" w:rsidP="00B11AF2">
      <w:pPr>
        <w:spacing w:line="360" w:lineRule="auto"/>
        <w:ind w:firstLine="68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</w:t>
      </w:r>
      <w:r w:rsidR="004919E8" w:rsidRPr="00B273FB">
        <w:rPr>
          <w:b/>
          <w:sz w:val="24"/>
          <w:szCs w:val="24"/>
          <w:lang w:val="uk-UA"/>
        </w:rPr>
        <w:t>Додаток 1</w:t>
      </w:r>
    </w:p>
    <w:p w:rsidR="004919E8" w:rsidRDefault="004919E8" w:rsidP="004919E8">
      <w:pPr>
        <w:spacing w:line="360" w:lineRule="auto"/>
        <w:ind w:firstLine="680"/>
        <w:jc w:val="center"/>
        <w:rPr>
          <w:b/>
          <w:szCs w:val="28"/>
          <w:lang w:val="uk-UA"/>
        </w:rPr>
      </w:pPr>
    </w:p>
    <w:p w:rsidR="004919E8" w:rsidRPr="006C24F0" w:rsidRDefault="00FC380C" w:rsidP="00FC380C">
      <w:pPr>
        <w:tabs>
          <w:tab w:val="left" w:pos="4845"/>
        </w:tabs>
        <w:spacing w:line="360" w:lineRule="auto"/>
        <w:ind w:firstLine="680"/>
        <w:jc w:val="center"/>
        <w:rPr>
          <w:b/>
          <w:szCs w:val="28"/>
          <w:lang w:val="uk-UA"/>
        </w:rPr>
      </w:pPr>
      <w:r w:rsidRPr="006C24F0">
        <w:rPr>
          <w:b/>
          <w:szCs w:val="28"/>
          <w:lang w:val="uk-UA"/>
        </w:rPr>
        <w:t>Н</w:t>
      </w:r>
      <w:r w:rsidR="004919E8" w:rsidRPr="006C24F0">
        <w:rPr>
          <w:b/>
          <w:szCs w:val="28"/>
          <w:lang w:val="uk-UA"/>
        </w:rPr>
        <w:t>авчал</w:t>
      </w:r>
      <w:r w:rsidRPr="006C24F0">
        <w:rPr>
          <w:b/>
          <w:szCs w:val="28"/>
          <w:lang w:val="uk-UA"/>
        </w:rPr>
        <w:t xml:space="preserve">ьний план </w:t>
      </w:r>
      <w:r w:rsidRPr="006C24F0">
        <w:rPr>
          <w:b/>
          <w:szCs w:val="28"/>
          <w:lang w:val="uk-UA"/>
        </w:rPr>
        <w:br/>
        <w:t xml:space="preserve">для 1 – 2 класів Дудчанського ЗОСШП </w:t>
      </w:r>
      <w:r w:rsidR="004919E8" w:rsidRPr="006C24F0">
        <w:rPr>
          <w:b/>
          <w:szCs w:val="28"/>
          <w:lang w:val="uk-UA"/>
        </w:rPr>
        <w:t>з навчанням українською мовою</w:t>
      </w:r>
      <w:r w:rsidR="004919E8" w:rsidRPr="006C24F0">
        <w:rPr>
          <w:rFonts w:eastAsia="Calibri"/>
          <w:szCs w:val="28"/>
          <w:lang w:val="uk-UA" w:eastAsia="uk"/>
        </w:rPr>
        <w:t xml:space="preserve"> </w:t>
      </w:r>
      <w:r w:rsidR="004919E8" w:rsidRPr="006C24F0">
        <w:rPr>
          <w:b/>
          <w:szCs w:val="28"/>
          <w:lang w:val="uk-UA"/>
        </w:rPr>
        <w:t>(на основі авторського колективу під керівництвом Шияна Р.Б.</w:t>
      </w:r>
    </w:p>
    <w:tbl>
      <w:tblPr>
        <w:tblStyle w:val="91"/>
        <w:tblW w:w="0" w:type="auto"/>
        <w:tblLook w:val="04A0" w:firstRow="1" w:lastRow="0" w:firstColumn="1" w:lastColumn="0" w:noHBand="0" w:noVBand="1"/>
      </w:tblPr>
      <w:tblGrid>
        <w:gridCol w:w="4644"/>
        <w:gridCol w:w="2835"/>
        <w:gridCol w:w="2835"/>
      </w:tblGrid>
      <w:tr w:rsidR="004919E8" w:rsidRPr="004919E8" w:rsidTr="00FC380C">
        <w:tc>
          <w:tcPr>
            <w:tcW w:w="4644" w:type="dxa"/>
          </w:tcPr>
          <w:p w:rsidR="004919E8" w:rsidRPr="004919E8" w:rsidRDefault="004919E8" w:rsidP="00FC380C">
            <w:pPr>
              <w:ind w:firstLine="680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4919E8">
              <w:rPr>
                <w:rFonts w:cs="Times New Roman"/>
                <w:b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2835" w:type="dxa"/>
          </w:tcPr>
          <w:p w:rsidR="004919E8" w:rsidRPr="004919E8" w:rsidRDefault="004919E8" w:rsidP="00FC380C">
            <w:pPr>
              <w:ind w:firstLine="680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4919E8">
              <w:rPr>
                <w:rFonts w:cs="Times New Roman"/>
                <w:b/>
                <w:sz w:val="24"/>
                <w:szCs w:val="24"/>
                <w:lang w:val="uk-UA"/>
              </w:rPr>
              <w:t>Кількість годин на тиждень</w:t>
            </w:r>
          </w:p>
          <w:p w:rsidR="004919E8" w:rsidRPr="004919E8" w:rsidRDefault="004919E8" w:rsidP="00FC380C">
            <w:pPr>
              <w:ind w:firstLine="680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4919E8">
              <w:rPr>
                <w:rFonts w:cs="Times New Roman"/>
                <w:b/>
                <w:sz w:val="24"/>
                <w:szCs w:val="24"/>
                <w:lang w:val="uk-UA"/>
              </w:rPr>
              <w:t xml:space="preserve"> у 1 класі</w:t>
            </w:r>
          </w:p>
        </w:tc>
        <w:tc>
          <w:tcPr>
            <w:tcW w:w="2835" w:type="dxa"/>
          </w:tcPr>
          <w:p w:rsidR="004919E8" w:rsidRPr="004919E8" w:rsidRDefault="004919E8" w:rsidP="00FC380C">
            <w:pPr>
              <w:ind w:firstLine="680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4919E8">
              <w:rPr>
                <w:rFonts w:cs="Times New Roman"/>
                <w:b/>
                <w:sz w:val="24"/>
                <w:szCs w:val="24"/>
                <w:lang w:val="uk-UA"/>
              </w:rPr>
              <w:t xml:space="preserve">Кількість годин на тиждень </w:t>
            </w:r>
          </w:p>
          <w:p w:rsidR="004919E8" w:rsidRPr="004919E8" w:rsidRDefault="004919E8" w:rsidP="00FC380C">
            <w:pPr>
              <w:ind w:firstLine="680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4919E8">
              <w:rPr>
                <w:rFonts w:cs="Times New Roman"/>
                <w:b/>
                <w:sz w:val="24"/>
                <w:szCs w:val="24"/>
                <w:lang w:val="uk-UA"/>
              </w:rPr>
              <w:t>у 2 класі</w:t>
            </w:r>
          </w:p>
        </w:tc>
      </w:tr>
      <w:tr w:rsidR="004919E8" w:rsidRPr="004919E8" w:rsidTr="00FC380C">
        <w:tc>
          <w:tcPr>
            <w:tcW w:w="4644" w:type="dxa"/>
          </w:tcPr>
          <w:p w:rsidR="004919E8" w:rsidRPr="004919E8" w:rsidRDefault="004919E8" w:rsidP="00FC380C">
            <w:pPr>
              <w:ind w:firstLine="680"/>
              <w:rPr>
                <w:rFonts w:cs="Times New Roman"/>
                <w:sz w:val="24"/>
                <w:szCs w:val="24"/>
                <w:lang w:val="uk-UA"/>
              </w:rPr>
            </w:pPr>
            <w:r w:rsidRPr="004919E8">
              <w:rPr>
                <w:rFonts w:cs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2835" w:type="dxa"/>
          </w:tcPr>
          <w:p w:rsidR="004919E8" w:rsidRPr="004919E8" w:rsidRDefault="004919E8" w:rsidP="00FC380C">
            <w:pPr>
              <w:ind w:firstLine="680"/>
              <w:rPr>
                <w:rFonts w:cs="Times New Roman"/>
                <w:sz w:val="24"/>
                <w:szCs w:val="24"/>
                <w:lang w:val="uk-UA"/>
              </w:rPr>
            </w:pPr>
            <w:r w:rsidRPr="004919E8">
              <w:rPr>
                <w:rFonts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</w:tcPr>
          <w:p w:rsidR="004919E8" w:rsidRPr="004919E8" w:rsidRDefault="004919E8" w:rsidP="00FC380C">
            <w:pPr>
              <w:ind w:firstLine="680"/>
              <w:rPr>
                <w:rFonts w:cs="Times New Roman"/>
                <w:sz w:val="24"/>
                <w:szCs w:val="24"/>
                <w:lang w:val="uk-UA"/>
              </w:rPr>
            </w:pPr>
            <w:r w:rsidRPr="004919E8">
              <w:rPr>
                <w:rFonts w:cs="Times New Roman"/>
                <w:sz w:val="24"/>
                <w:szCs w:val="24"/>
                <w:lang w:val="uk-UA"/>
              </w:rPr>
              <w:t>5</w:t>
            </w:r>
          </w:p>
        </w:tc>
      </w:tr>
      <w:tr w:rsidR="004919E8" w:rsidRPr="004919E8" w:rsidTr="00FC380C">
        <w:tc>
          <w:tcPr>
            <w:tcW w:w="4644" w:type="dxa"/>
          </w:tcPr>
          <w:p w:rsidR="004919E8" w:rsidRPr="004919E8" w:rsidRDefault="004919E8" w:rsidP="00FC380C">
            <w:pPr>
              <w:ind w:firstLine="680"/>
              <w:rPr>
                <w:rFonts w:cs="Times New Roman"/>
                <w:sz w:val="24"/>
                <w:szCs w:val="24"/>
                <w:lang w:val="uk-UA"/>
              </w:rPr>
            </w:pPr>
            <w:r w:rsidRPr="004919E8">
              <w:rPr>
                <w:rFonts w:cs="Times New Roman"/>
                <w:sz w:val="24"/>
                <w:szCs w:val="24"/>
                <w:lang w:val="uk-UA"/>
              </w:rPr>
              <w:t xml:space="preserve">Іноземна мова </w:t>
            </w:r>
          </w:p>
        </w:tc>
        <w:tc>
          <w:tcPr>
            <w:tcW w:w="2835" w:type="dxa"/>
          </w:tcPr>
          <w:p w:rsidR="004919E8" w:rsidRPr="004919E8" w:rsidRDefault="004919E8" w:rsidP="00FC380C">
            <w:pPr>
              <w:ind w:firstLine="680"/>
              <w:rPr>
                <w:rFonts w:cs="Times New Roman"/>
                <w:sz w:val="24"/>
                <w:szCs w:val="24"/>
                <w:lang w:val="uk-UA"/>
              </w:rPr>
            </w:pPr>
            <w:r w:rsidRPr="004919E8"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4919E8" w:rsidRPr="004919E8" w:rsidRDefault="004919E8" w:rsidP="00FC380C">
            <w:pPr>
              <w:ind w:firstLine="680"/>
              <w:rPr>
                <w:rFonts w:cs="Times New Roman"/>
                <w:sz w:val="24"/>
                <w:szCs w:val="24"/>
                <w:lang w:val="uk-UA"/>
              </w:rPr>
            </w:pPr>
            <w:r w:rsidRPr="004919E8"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</w:tr>
      <w:tr w:rsidR="004919E8" w:rsidRPr="004919E8" w:rsidTr="00FC380C">
        <w:tc>
          <w:tcPr>
            <w:tcW w:w="4644" w:type="dxa"/>
          </w:tcPr>
          <w:p w:rsidR="004919E8" w:rsidRPr="004919E8" w:rsidRDefault="004919E8" w:rsidP="00FC380C">
            <w:pPr>
              <w:ind w:firstLine="680"/>
              <w:rPr>
                <w:rFonts w:cs="Times New Roman"/>
                <w:sz w:val="24"/>
                <w:szCs w:val="24"/>
                <w:lang w:val="uk-UA"/>
              </w:rPr>
            </w:pPr>
            <w:r w:rsidRPr="004919E8">
              <w:rPr>
                <w:rFonts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835" w:type="dxa"/>
          </w:tcPr>
          <w:p w:rsidR="004919E8" w:rsidRPr="004919E8" w:rsidRDefault="004919E8" w:rsidP="00FC380C">
            <w:pPr>
              <w:ind w:firstLine="680"/>
              <w:rPr>
                <w:rFonts w:cs="Times New Roman"/>
                <w:sz w:val="24"/>
                <w:szCs w:val="24"/>
                <w:lang w:val="uk-UA"/>
              </w:rPr>
            </w:pPr>
            <w:r w:rsidRPr="004919E8"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</w:tcPr>
          <w:p w:rsidR="004919E8" w:rsidRPr="004919E8" w:rsidRDefault="004919E8" w:rsidP="00FC380C">
            <w:pPr>
              <w:ind w:firstLine="680"/>
              <w:rPr>
                <w:rFonts w:cs="Times New Roman"/>
                <w:sz w:val="24"/>
                <w:szCs w:val="24"/>
                <w:lang w:val="uk-UA"/>
              </w:rPr>
            </w:pPr>
            <w:r w:rsidRPr="004919E8"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</w:tr>
      <w:tr w:rsidR="004919E8" w:rsidRPr="004919E8" w:rsidTr="00FC380C">
        <w:tc>
          <w:tcPr>
            <w:tcW w:w="4644" w:type="dxa"/>
          </w:tcPr>
          <w:p w:rsidR="004919E8" w:rsidRPr="004919E8" w:rsidRDefault="006900B3" w:rsidP="00FC380C">
            <w:pPr>
              <w:ind w:firstLine="680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2835" w:type="dxa"/>
          </w:tcPr>
          <w:p w:rsidR="004919E8" w:rsidRPr="004919E8" w:rsidRDefault="004919E8" w:rsidP="00FC380C">
            <w:pPr>
              <w:ind w:firstLine="680"/>
              <w:rPr>
                <w:rFonts w:cs="Times New Roman"/>
                <w:sz w:val="24"/>
                <w:szCs w:val="24"/>
                <w:lang w:val="uk-UA"/>
              </w:rPr>
            </w:pPr>
            <w:r w:rsidRPr="004919E8">
              <w:rPr>
                <w:rFonts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</w:tcPr>
          <w:p w:rsidR="004919E8" w:rsidRPr="004919E8" w:rsidRDefault="004919E8" w:rsidP="00FC380C">
            <w:pPr>
              <w:ind w:firstLine="680"/>
              <w:rPr>
                <w:rFonts w:cs="Times New Roman"/>
                <w:sz w:val="24"/>
                <w:szCs w:val="24"/>
                <w:lang w:val="uk-UA"/>
              </w:rPr>
            </w:pPr>
            <w:r w:rsidRPr="004919E8">
              <w:rPr>
                <w:rFonts w:cs="Times New Roman"/>
                <w:sz w:val="24"/>
                <w:szCs w:val="24"/>
                <w:lang w:val="uk-UA"/>
              </w:rPr>
              <w:t>8</w:t>
            </w:r>
          </w:p>
        </w:tc>
      </w:tr>
      <w:tr w:rsidR="004919E8" w:rsidRPr="004919E8" w:rsidTr="00FC380C">
        <w:tc>
          <w:tcPr>
            <w:tcW w:w="4644" w:type="dxa"/>
          </w:tcPr>
          <w:p w:rsidR="004919E8" w:rsidRPr="004919E8" w:rsidRDefault="00B11AF2" w:rsidP="00FC380C">
            <w:pPr>
              <w:ind w:firstLine="680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2835" w:type="dxa"/>
          </w:tcPr>
          <w:p w:rsidR="004919E8" w:rsidRPr="004919E8" w:rsidRDefault="00B11AF2" w:rsidP="00FC380C">
            <w:pPr>
              <w:ind w:firstLine="680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 w:rsidR="004919E8" w:rsidRPr="004919E8" w:rsidRDefault="00B11AF2" w:rsidP="00FC380C">
            <w:pPr>
              <w:ind w:firstLine="680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</w:tr>
      <w:tr w:rsidR="00B11AF2" w:rsidRPr="004919E8" w:rsidTr="00FC380C">
        <w:tc>
          <w:tcPr>
            <w:tcW w:w="4644" w:type="dxa"/>
          </w:tcPr>
          <w:p w:rsidR="00B11AF2" w:rsidRPr="004919E8" w:rsidRDefault="00B11AF2" w:rsidP="00FC380C">
            <w:pPr>
              <w:ind w:firstLine="6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2835" w:type="dxa"/>
          </w:tcPr>
          <w:p w:rsidR="00B11AF2" w:rsidRPr="004919E8" w:rsidRDefault="00B11AF2" w:rsidP="00FC380C">
            <w:pPr>
              <w:ind w:firstLine="6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 w:rsidR="00B11AF2" w:rsidRPr="004919E8" w:rsidRDefault="00B11AF2" w:rsidP="00FC380C">
            <w:pPr>
              <w:ind w:firstLine="6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4919E8" w:rsidRPr="004919E8" w:rsidTr="00FC380C">
        <w:tc>
          <w:tcPr>
            <w:tcW w:w="4644" w:type="dxa"/>
          </w:tcPr>
          <w:p w:rsidR="004919E8" w:rsidRPr="004919E8" w:rsidRDefault="006900B3" w:rsidP="00FC380C">
            <w:pPr>
              <w:ind w:firstLine="680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Фізична культура*</w:t>
            </w:r>
          </w:p>
        </w:tc>
        <w:tc>
          <w:tcPr>
            <w:tcW w:w="2835" w:type="dxa"/>
          </w:tcPr>
          <w:p w:rsidR="004919E8" w:rsidRPr="004919E8" w:rsidRDefault="004919E8" w:rsidP="00FC380C">
            <w:pPr>
              <w:ind w:firstLine="680"/>
              <w:rPr>
                <w:rFonts w:cs="Times New Roman"/>
                <w:sz w:val="24"/>
                <w:szCs w:val="24"/>
                <w:lang w:val="uk-UA"/>
              </w:rPr>
            </w:pPr>
            <w:r w:rsidRPr="004919E8"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</w:tcPr>
          <w:p w:rsidR="004919E8" w:rsidRPr="004919E8" w:rsidRDefault="004919E8" w:rsidP="00FC380C">
            <w:pPr>
              <w:ind w:firstLine="680"/>
              <w:rPr>
                <w:rFonts w:cs="Times New Roman"/>
                <w:sz w:val="24"/>
                <w:szCs w:val="24"/>
                <w:lang w:val="uk-UA"/>
              </w:rPr>
            </w:pPr>
            <w:r w:rsidRPr="004919E8"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</w:tr>
      <w:tr w:rsidR="004919E8" w:rsidRPr="004919E8" w:rsidTr="00FC380C">
        <w:tc>
          <w:tcPr>
            <w:tcW w:w="4644" w:type="dxa"/>
          </w:tcPr>
          <w:p w:rsidR="004919E8" w:rsidRPr="004919E8" w:rsidRDefault="004919E8" w:rsidP="00FC380C">
            <w:pPr>
              <w:ind w:firstLine="680"/>
              <w:rPr>
                <w:rFonts w:cs="Times New Roman"/>
                <w:sz w:val="24"/>
                <w:szCs w:val="24"/>
                <w:lang w:val="uk-UA"/>
              </w:rPr>
            </w:pPr>
            <w:r w:rsidRPr="004919E8">
              <w:rPr>
                <w:rFonts w:cs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2835" w:type="dxa"/>
          </w:tcPr>
          <w:p w:rsidR="004919E8" w:rsidRPr="004919E8" w:rsidRDefault="00064D08" w:rsidP="00064D08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        </w:t>
            </w:r>
            <w:r w:rsidR="009D63E6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="004919E8" w:rsidRPr="004919E8">
              <w:rPr>
                <w:rFonts w:cs="Times New Roman"/>
                <w:sz w:val="24"/>
                <w:szCs w:val="24"/>
                <w:lang w:val="uk-UA"/>
              </w:rPr>
              <w:t>20+3</w:t>
            </w:r>
          </w:p>
        </w:tc>
        <w:tc>
          <w:tcPr>
            <w:tcW w:w="2835" w:type="dxa"/>
          </w:tcPr>
          <w:p w:rsidR="004919E8" w:rsidRPr="004919E8" w:rsidRDefault="004919E8" w:rsidP="00FC380C">
            <w:pPr>
              <w:ind w:firstLine="680"/>
              <w:rPr>
                <w:rFonts w:cs="Times New Roman"/>
                <w:sz w:val="24"/>
                <w:szCs w:val="24"/>
                <w:lang w:val="uk-UA"/>
              </w:rPr>
            </w:pPr>
            <w:r w:rsidRPr="004919E8">
              <w:rPr>
                <w:rFonts w:cs="Times New Roman"/>
                <w:sz w:val="24"/>
                <w:szCs w:val="24"/>
                <w:lang w:val="uk-UA"/>
              </w:rPr>
              <w:t>21+3</w:t>
            </w:r>
          </w:p>
        </w:tc>
      </w:tr>
      <w:tr w:rsidR="004919E8" w:rsidRPr="004919E8" w:rsidTr="00FC380C">
        <w:trPr>
          <w:trHeight w:val="2074"/>
        </w:trPr>
        <w:tc>
          <w:tcPr>
            <w:tcW w:w="4644" w:type="dxa"/>
          </w:tcPr>
          <w:p w:rsidR="004919E8" w:rsidRPr="004919E8" w:rsidRDefault="004919E8" w:rsidP="00FC380C">
            <w:pPr>
              <w:ind w:firstLine="680"/>
              <w:rPr>
                <w:rFonts w:cs="Times New Roman"/>
                <w:sz w:val="24"/>
                <w:szCs w:val="24"/>
                <w:lang w:val="uk-UA"/>
              </w:rPr>
            </w:pPr>
            <w:r w:rsidRPr="004919E8">
              <w:rPr>
                <w:rFonts w:cs="Times New Roman"/>
                <w:sz w:val="24"/>
                <w:szCs w:val="24"/>
                <w:lang w:val="uk-UA"/>
              </w:rPr>
              <w:t>Додаткові години на вивчення пр</w:t>
            </w:r>
            <w:r w:rsidRPr="004919E8">
              <w:rPr>
                <w:rFonts w:cs="Times New Roman"/>
                <w:sz w:val="24"/>
                <w:szCs w:val="24"/>
                <w:lang w:val="uk-UA"/>
              </w:rPr>
              <w:t>е</w:t>
            </w:r>
            <w:r w:rsidRPr="004919E8">
              <w:rPr>
                <w:rFonts w:cs="Times New Roman"/>
                <w:sz w:val="24"/>
                <w:szCs w:val="24"/>
                <w:lang w:val="uk-UA"/>
              </w:rPr>
              <w:t>дметів інваріантної складової, курсів за вибором, проведення індивідуальних ко</w:t>
            </w:r>
            <w:r w:rsidRPr="004919E8">
              <w:rPr>
                <w:rFonts w:cs="Times New Roman"/>
                <w:sz w:val="24"/>
                <w:szCs w:val="24"/>
                <w:lang w:val="uk-UA"/>
              </w:rPr>
              <w:t>н</w:t>
            </w:r>
            <w:r w:rsidRPr="004919E8">
              <w:rPr>
                <w:rFonts w:cs="Times New Roman"/>
                <w:sz w:val="24"/>
                <w:szCs w:val="24"/>
                <w:lang w:val="uk-UA"/>
              </w:rPr>
              <w:t xml:space="preserve">сультацій та групових занять </w:t>
            </w:r>
          </w:p>
          <w:p w:rsidR="004919E8" w:rsidRPr="004919E8" w:rsidRDefault="004919E8" w:rsidP="00FC380C">
            <w:pPr>
              <w:ind w:firstLine="680"/>
              <w:rPr>
                <w:rFonts w:cs="Times New Roman"/>
                <w:sz w:val="24"/>
                <w:szCs w:val="24"/>
                <w:lang w:val="uk-UA"/>
              </w:rPr>
            </w:pPr>
          </w:p>
          <w:p w:rsidR="004919E8" w:rsidRPr="004919E8" w:rsidRDefault="004919E8" w:rsidP="004919E8">
            <w:pPr>
              <w:numPr>
                <w:ilvl w:val="0"/>
                <w:numId w:val="12"/>
              </w:numPr>
              <w:ind w:firstLine="680"/>
              <w:contextualSpacing/>
              <w:rPr>
                <w:rFonts w:cs="Times New Roman"/>
                <w:sz w:val="24"/>
                <w:szCs w:val="24"/>
                <w:lang w:val="uk-UA"/>
              </w:rPr>
            </w:pPr>
            <w:r w:rsidRPr="004919E8">
              <w:rPr>
                <w:rFonts w:cs="Times New Roman"/>
                <w:sz w:val="24"/>
                <w:szCs w:val="24"/>
                <w:lang w:val="uk-UA"/>
              </w:rPr>
              <w:t>курс за вибором «Слухняні рученята»</w:t>
            </w:r>
          </w:p>
          <w:p w:rsidR="004919E8" w:rsidRPr="004919E8" w:rsidRDefault="004919E8" w:rsidP="004919E8">
            <w:pPr>
              <w:numPr>
                <w:ilvl w:val="0"/>
                <w:numId w:val="12"/>
              </w:numPr>
              <w:ind w:firstLine="680"/>
              <w:contextualSpacing/>
              <w:rPr>
                <w:rFonts w:cs="Times New Roman"/>
                <w:sz w:val="24"/>
                <w:szCs w:val="24"/>
                <w:lang w:val="uk-UA"/>
              </w:rPr>
            </w:pPr>
            <w:r w:rsidRPr="004919E8">
              <w:rPr>
                <w:rFonts w:cs="Times New Roman"/>
                <w:sz w:val="24"/>
                <w:szCs w:val="24"/>
                <w:lang w:val="uk-UA"/>
              </w:rPr>
              <w:t>курс за вибором «</w:t>
            </w:r>
            <w:r w:rsidR="00B11AF2">
              <w:rPr>
                <w:rFonts w:cs="Times New Roman"/>
                <w:sz w:val="24"/>
                <w:szCs w:val="24"/>
                <w:lang w:val="uk-UA"/>
              </w:rPr>
              <w:t>С</w:t>
            </w:r>
            <w:r w:rsidR="00B11AF2">
              <w:rPr>
                <w:rFonts w:cs="Times New Roman"/>
                <w:sz w:val="24"/>
                <w:szCs w:val="24"/>
                <w:lang w:val="uk-UA"/>
              </w:rPr>
              <w:t>е</w:t>
            </w:r>
            <w:r w:rsidR="00B11AF2">
              <w:rPr>
                <w:rFonts w:cs="Times New Roman"/>
                <w:sz w:val="24"/>
                <w:szCs w:val="24"/>
                <w:lang w:val="uk-UA"/>
              </w:rPr>
              <w:t>кре</w:t>
            </w:r>
            <w:r w:rsidRPr="004919E8">
              <w:rPr>
                <w:rFonts w:cs="Times New Roman"/>
                <w:sz w:val="24"/>
                <w:szCs w:val="24"/>
                <w:lang w:val="uk-UA"/>
              </w:rPr>
              <w:t>ти пам'яті»</w:t>
            </w:r>
            <w:r w:rsidRPr="004919E8">
              <w:rPr>
                <w:rFonts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2835" w:type="dxa"/>
          </w:tcPr>
          <w:p w:rsidR="004919E8" w:rsidRPr="004919E8" w:rsidRDefault="004919E8" w:rsidP="00FC380C">
            <w:pPr>
              <w:ind w:firstLine="680"/>
              <w:rPr>
                <w:rFonts w:cs="Times New Roman"/>
                <w:sz w:val="24"/>
                <w:szCs w:val="24"/>
                <w:lang w:val="uk-UA"/>
              </w:rPr>
            </w:pPr>
          </w:p>
          <w:p w:rsidR="004919E8" w:rsidRPr="004919E8" w:rsidRDefault="004919E8" w:rsidP="00FC380C">
            <w:pPr>
              <w:ind w:firstLine="680"/>
              <w:rPr>
                <w:rFonts w:cs="Times New Roman"/>
                <w:sz w:val="24"/>
                <w:szCs w:val="24"/>
                <w:lang w:val="uk-UA"/>
              </w:rPr>
            </w:pPr>
          </w:p>
          <w:p w:rsidR="004919E8" w:rsidRPr="004919E8" w:rsidRDefault="004919E8" w:rsidP="00FC380C">
            <w:pPr>
              <w:ind w:firstLine="680"/>
              <w:rPr>
                <w:rFonts w:cs="Times New Roman"/>
                <w:sz w:val="24"/>
                <w:szCs w:val="24"/>
                <w:lang w:val="uk-UA"/>
              </w:rPr>
            </w:pPr>
          </w:p>
          <w:p w:rsidR="004919E8" w:rsidRPr="004919E8" w:rsidRDefault="004919E8" w:rsidP="00FC380C">
            <w:pPr>
              <w:ind w:firstLine="680"/>
              <w:rPr>
                <w:rFonts w:cs="Times New Roman"/>
                <w:sz w:val="24"/>
                <w:szCs w:val="24"/>
                <w:lang w:val="uk-UA"/>
              </w:rPr>
            </w:pPr>
          </w:p>
          <w:p w:rsidR="004919E8" w:rsidRPr="004919E8" w:rsidRDefault="004919E8" w:rsidP="00FC380C">
            <w:pPr>
              <w:ind w:firstLine="680"/>
              <w:rPr>
                <w:rFonts w:cs="Times New Roman"/>
                <w:sz w:val="24"/>
                <w:szCs w:val="24"/>
                <w:lang w:val="uk-UA"/>
              </w:rPr>
            </w:pPr>
          </w:p>
          <w:p w:rsidR="004919E8" w:rsidRPr="004919E8" w:rsidRDefault="004919E8" w:rsidP="00FC380C">
            <w:pPr>
              <w:ind w:firstLine="680"/>
              <w:rPr>
                <w:rFonts w:cs="Times New Roman"/>
                <w:sz w:val="24"/>
                <w:szCs w:val="24"/>
                <w:lang w:val="uk-UA"/>
              </w:rPr>
            </w:pPr>
            <w:r w:rsidRPr="004919E8"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 w:rsidR="004919E8" w:rsidRPr="004919E8" w:rsidRDefault="004919E8" w:rsidP="00FC380C">
            <w:pPr>
              <w:ind w:firstLine="680"/>
              <w:rPr>
                <w:rFonts w:cs="Times New Roman"/>
                <w:sz w:val="24"/>
                <w:szCs w:val="24"/>
                <w:lang w:val="uk-UA"/>
              </w:rPr>
            </w:pPr>
          </w:p>
          <w:p w:rsidR="004919E8" w:rsidRPr="004919E8" w:rsidRDefault="004919E8" w:rsidP="00FC380C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4919E8" w:rsidRPr="004919E8" w:rsidRDefault="004919E8" w:rsidP="00FC380C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4919E8" w:rsidRPr="004919E8" w:rsidRDefault="004919E8" w:rsidP="00FC380C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4919E8" w:rsidRPr="004919E8" w:rsidRDefault="004919E8" w:rsidP="00FC380C">
            <w:pPr>
              <w:ind w:firstLine="708"/>
              <w:rPr>
                <w:rFonts w:cs="Times New Roman"/>
                <w:sz w:val="24"/>
                <w:szCs w:val="24"/>
                <w:lang w:val="uk-UA"/>
              </w:rPr>
            </w:pPr>
          </w:p>
          <w:p w:rsidR="004919E8" w:rsidRPr="004919E8" w:rsidRDefault="004919E8" w:rsidP="00FC380C">
            <w:pPr>
              <w:ind w:firstLine="708"/>
              <w:rPr>
                <w:rFonts w:cs="Times New Roman"/>
                <w:sz w:val="24"/>
                <w:szCs w:val="24"/>
                <w:lang w:val="uk-UA"/>
              </w:rPr>
            </w:pPr>
          </w:p>
          <w:p w:rsidR="004919E8" w:rsidRPr="004919E8" w:rsidRDefault="004919E8" w:rsidP="00FC380C">
            <w:pPr>
              <w:ind w:firstLine="708"/>
              <w:rPr>
                <w:rFonts w:cs="Times New Roman"/>
                <w:sz w:val="24"/>
                <w:szCs w:val="24"/>
                <w:lang w:val="uk-UA"/>
              </w:rPr>
            </w:pPr>
          </w:p>
          <w:p w:rsidR="004919E8" w:rsidRPr="004919E8" w:rsidRDefault="004919E8" w:rsidP="00FC380C">
            <w:pPr>
              <w:ind w:firstLine="708"/>
              <w:rPr>
                <w:rFonts w:cs="Times New Roman"/>
                <w:sz w:val="24"/>
                <w:szCs w:val="24"/>
                <w:lang w:val="uk-UA"/>
              </w:rPr>
            </w:pPr>
            <w:r w:rsidRPr="004919E8"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</w:tr>
      <w:tr w:rsidR="004919E8" w:rsidRPr="004919E8" w:rsidTr="00FC380C">
        <w:tc>
          <w:tcPr>
            <w:tcW w:w="4644" w:type="dxa"/>
          </w:tcPr>
          <w:p w:rsidR="004919E8" w:rsidRPr="004919E8" w:rsidRDefault="004919E8" w:rsidP="00FC380C">
            <w:pPr>
              <w:ind w:firstLine="680"/>
              <w:rPr>
                <w:rFonts w:cs="Times New Roman"/>
                <w:sz w:val="24"/>
                <w:szCs w:val="24"/>
                <w:lang w:val="uk-UA"/>
              </w:rPr>
            </w:pPr>
            <w:r w:rsidRPr="004919E8">
              <w:rPr>
                <w:rFonts w:cs="Times New Roman"/>
                <w:sz w:val="24"/>
                <w:szCs w:val="24"/>
                <w:lang w:val="uk-UA"/>
              </w:rPr>
              <w:t>Гранично допустиме тижневе н</w:t>
            </w:r>
            <w:r w:rsidRPr="004919E8">
              <w:rPr>
                <w:rFonts w:cs="Times New Roman"/>
                <w:sz w:val="24"/>
                <w:szCs w:val="24"/>
                <w:lang w:val="uk-UA"/>
              </w:rPr>
              <w:t>а</w:t>
            </w:r>
            <w:r w:rsidRPr="004919E8">
              <w:rPr>
                <w:rFonts w:cs="Times New Roman"/>
                <w:sz w:val="24"/>
                <w:szCs w:val="24"/>
                <w:lang w:val="uk-UA"/>
              </w:rPr>
              <w:t>вчальне навантаження на учня</w:t>
            </w:r>
          </w:p>
        </w:tc>
        <w:tc>
          <w:tcPr>
            <w:tcW w:w="2835" w:type="dxa"/>
          </w:tcPr>
          <w:p w:rsidR="004919E8" w:rsidRPr="004919E8" w:rsidRDefault="004919E8" w:rsidP="00FC380C">
            <w:pPr>
              <w:ind w:firstLine="680"/>
              <w:rPr>
                <w:rFonts w:cs="Times New Roman"/>
                <w:sz w:val="24"/>
                <w:szCs w:val="24"/>
                <w:lang w:val="uk-UA"/>
              </w:rPr>
            </w:pPr>
            <w:r w:rsidRPr="004919E8">
              <w:rPr>
                <w:rFonts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835" w:type="dxa"/>
          </w:tcPr>
          <w:p w:rsidR="004919E8" w:rsidRPr="004919E8" w:rsidRDefault="004919E8" w:rsidP="00FC380C">
            <w:pPr>
              <w:ind w:firstLine="680"/>
              <w:rPr>
                <w:rFonts w:cs="Times New Roman"/>
                <w:sz w:val="24"/>
                <w:szCs w:val="24"/>
                <w:lang w:val="uk-UA"/>
              </w:rPr>
            </w:pPr>
            <w:r w:rsidRPr="004919E8">
              <w:rPr>
                <w:rFonts w:cs="Times New Roman"/>
                <w:sz w:val="24"/>
                <w:szCs w:val="24"/>
                <w:lang w:val="uk-UA"/>
              </w:rPr>
              <w:t>22</w:t>
            </w:r>
          </w:p>
        </w:tc>
      </w:tr>
      <w:tr w:rsidR="004919E8" w:rsidRPr="004919E8" w:rsidTr="00FC380C">
        <w:tc>
          <w:tcPr>
            <w:tcW w:w="4644" w:type="dxa"/>
          </w:tcPr>
          <w:p w:rsidR="004919E8" w:rsidRPr="004919E8" w:rsidRDefault="004919E8" w:rsidP="00FC380C">
            <w:pPr>
              <w:ind w:firstLine="680"/>
              <w:rPr>
                <w:rFonts w:cs="Times New Roman"/>
                <w:sz w:val="24"/>
                <w:szCs w:val="24"/>
                <w:lang w:val="uk-UA"/>
              </w:rPr>
            </w:pPr>
            <w:r w:rsidRPr="004919E8">
              <w:rPr>
                <w:rFonts w:cs="Times New Roman"/>
                <w:sz w:val="24"/>
                <w:szCs w:val="24"/>
                <w:lang w:val="uk-UA"/>
              </w:rPr>
              <w:t>Сумарна кількість навчальних г</w:t>
            </w:r>
            <w:r w:rsidRPr="004919E8">
              <w:rPr>
                <w:rFonts w:cs="Times New Roman"/>
                <w:sz w:val="24"/>
                <w:szCs w:val="24"/>
                <w:lang w:val="uk-UA"/>
              </w:rPr>
              <w:t>о</w:t>
            </w:r>
            <w:r w:rsidRPr="004919E8">
              <w:rPr>
                <w:rFonts w:cs="Times New Roman"/>
                <w:sz w:val="24"/>
                <w:szCs w:val="24"/>
                <w:lang w:val="uk-UA"/>
              </w:rPr>
              <w:t>дин інваріантної та варіативної складових, що фінансується з бюджету (без урах</w:t>
            </w:r>
            <w:r w:rsidRPr="004919E8">
              <w:rPr>
                <w:rFonts w:cs="Times New Roman"/>
                <w:sz w:val="24"/>
                <w:szCs w:val="24"/>
                <w:lang w:val="uk-UA"/>
              </w:rPr>
              <w:t>у</w:t>
            </w:r>
            <w:r w:rsidRPr="004919E8">
              <w:rPr>
                <w:rFonts w:cs="Times New Roman"/>
                <w:sz w:val="24"/>
                <w:szCs w:val="24"/>
                <w:lang w:val="uk-UA"/>
              </w:rPr>
              <w:t>вання поділу класів на групи)</w:t>
            </w:r>
          </w:p>
        </w:tc>
        <w:tc>
          <w:tcPr>
            <w:tcW w:w="2835" w:type="dxa"/>
          </w:tcPr>
          <w:p w:rsidR="004919E8" w:rsidRPr="004919E8" w:rsidRDefault="004919E8" w:rsidP="00FC380C">
            <w:pPr>
              <w:ind w:firstLine="680"/>
              <w:rPr>
                <w:rFonts w:cs="Times New Roman"/>
                <w:sz w:val="24"/>
                <w:szCs w:val="24"/>
                <w:lang w:val="uk-UA"/>
              </w:rPr>
            </w:pPr>
            <w:r w:rsidRPr="004919E8">
              <w:rPr>
                <w:rFonts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835" w:type="dxa"/>
          </w:tcPr>
          <w:p w:rsidR="004919E8" w:rsidRPr="004919E8" w:rsidRDefault="004919E8" w:rsidP="00FC380C">
            <w:pPr>
              <w:ind w:firstLine="680"/>
              <w:rPr>
                <w:rFonts w:cs="Times New Roman"/>
                <w:sz w:val="24"/>
                <w:szCs w:val="24"/>
                <w:lang w:val="uk-UA"/>
              </w:rPr>
            </w:pPr>
            <w:r w:rsidRPr="004919E8">
              <w:rPr>
                <w:rFonts w:cs="Times New Roman"/>
                <w:sz w:val="24"/>
                <w:szCs w:val="24"/>
                <w:lang w:val="uk-UA"/>
              </w:rPr>
              <w:t>25</w:t>
            </w:r>
          </w:p>
        </w:tc>
      </w:tr>
    </w:tbl>
    <w:p w:rsidR="004919E8" w:rsidRDefault="006900B3" w:rsidP="004919E8">
      <w:pPr>
        <w:widowControl w:val="0"/>
        <w:tabs>
          <w:tab w:val="left" w:pos="1669"/>
        </w:tabs>
        <w:autoSpaceDE w:val="0"/>
        <w:autoSpaceDN w:val="0"/>
        <w:spacing w:line="360" w:lineRule="auto"/>
        <w:ind w:right="104" w:firstLine="6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</w:t>
      </w:r>
      <w:r w:rsidR="004919E8" w:rsidRPr="004919E8">
        <w:rPr>
          <w:sz w:val="24"/>
          <w:szCs w:val="24"/>
          <w:lang w:val="uk-UA"/>
        </w:rPr>
        <w:t xml:space="preserve"> Години, передбачені для фізичної культури, не враховуються під час вивчення гранично доп</w:t>
      </w:r>
      <w:r w:rsidR="004919E8" w:rsidRPr="004919E8">
        <w:rPr>
          <w:sz w:val="24"/>
          <w:szCs w:val="24"/>
          <w:lang w:val="uk-UA"/>
        </w:rPr>
        <w:t>у</w:t>
      </w:r>
      <w:r w:rsidR="004919E8" w:rsidRPr="004919E8">
        <w:rPr>
          <w:sz w:val="24"/>
          <w:szCs w:val="24"/>
          <w:lang w:val="uk-UA"/>
        </w:rPr>
        <w:t>стимого навчального навантаження учня</w:t>
      </w:r>
    </w:p>
    <w:p w:rsidR="00B11AF2" w:rsidRPr="004919E8" w:rsidRDefault="00B11AF2" w:rsidP="004919E8">
      <w:pPr>
        <w:widowControl w:val="0"/>
        <w:tabs>
          <w:tab w:val="left" w:pos="1669"/>
        </w:tabs>
        <w:autoSpaceDE w:val="0"/>
        <w:autoSpaceDN w:val="0"/>
        <w:spacing w:line="360" w:lineRule="auto"/>
        <w:ind w:right="104" w:firstLine="680"/>
        <w:jc w:val="both"/>
        <w:rPr>
          <w:rFonts w:eastAsia="Calibri"/>
          <w:b/>
          <w:sz w:val="24"/>
          <w:szCs w:val="24"/>
          <w:lang w:val="uk-UA" w:eastAsia="uk"/>
        </w:rPr>
      </w:pPr>
    </w:p>
    <w:p w:rsidR="004919E8" w:rsidRPr="004919E8" w:rsidRDefault="006900B3" w:rsidP="00B273FB">
      <w:pPr>
        <w:widowControl w:val="0"/>
        <w:tabs>
          <w:tab w:val="left" w:pos="2610"/>
        </w:tabs>
        <w:autoSpaceDE w:val="0"/>
        <w:autoSpaceDN w:val="0"/>
        <w:spacing w:line="360" w:lineRule="auto"/>
        <w:ind w:right="104" w:firstLine="680"/>
        <w:jc w:val="both"/>
        <w:rPr>
          <w:rFonts w:eastAsia="Calibri"/>
          <w:b/>
          <w:sz w:val="24"/>
          <w:szCs w:val="24"/>
          <w:lang w:val="uk-UA" w:eastAsia="uk"/>
        </w:rPr>
      </w:pPr>
      <w:r>
        <w:rPr>
          <w:rFonts w:eastAsia="Calibri"/>
          <w:b/>
          <w:sz w:val="24"/>
          <w:szCs w:val="24"/>
          <w:lang w:val="uk-UA" w:eastAsia="uk"/>
        </w:rPr>
        <w:tab/>
        <w:t xml:space="preserve">Директор закладу    </w:t>
      </w:r>
      <w:r w:rsidR="00B273FB">
        <w:rPr>
          <w:rFonts w:eastAsia="Calibri"/>
          <w:b/>
          <w:sz w:val="24"/>
          <w:szCs w:val="24"/>
          <w:lang w:val="uk-UA" w:eastAsia="uk"/>
        </w:rPr>
        <w:t xml:space="preserve"> Т.В.Мельник</w:t>
      </w:r>
    </w:p>
    <w:p w:rsidR="004919E8" w:rsidRPr="004919E8" w:rsidRDefault="004919E8" w:rsidP="004919E8">
      <w:pPr>
        <w:widowControl w:val="0"/>
        <w:tabs>
          <w:tab w:val="left" w:pos="1669"/>
        </w:tabs>
        <w:autoSpaceDE w:val="0"/>
        <w:autoSpaceDN w:val="0"/>
        <w:spacing w:line="360" w:lineRule="auto"/>
        <w:ind w:right="104" w:firstLine="680"/>
        <w:jc w:val="both"/>
        <w:rPr>
          <w:rFonts w:eastAsia="Calibri"/>
          <w:b/>
          <w:sz w:val="24"/>
          <w:szCs w:val="24"/>
          <w:lang w:val="uk-UA" w:eastAsia="uk"/>
        </w:rPr>
      </w:pPr>
    </w:p>
    <w:p w:rsidR="004919E8" w:rsidRPr="004919E8" w:rsidRDefault="004919E8" w:rsidP="004919E8">
      <w:pPr>
        <w:widowControl w:val="0"/>
        <w:tabs>
          <w:tab w:val="left" w:pos="1669"/>
        </w:tabs>
        <w:autoSpaceDE w:val="0"/>
        <w:autoSpaceDN w:val="0"/>
        <w:spacing w:line="360" w:lineRule="auto"/>
        <w:ind w:right="104" w:firstLine="680"/>
        <w:jc w:val="both"/>
        <w:rPr>
          <w:rFonts w:eastAsia="Calibri"/>
          <w:b/>
          <w:sz w:val="24"/>
          <w:szCs w:val="24"/>
          <w:lang w:val="uk-UA" w:eastAsia="uk"/>
        </w:rPr>
      </w:pPr>
    </w:p>
    <w:p w:rsidR="004919E8" w:rsidRPr="004919E8" w:rsidRDefault="004919E8" w:rsidP="004919E8">
      <w:pPr>
        <w:widowControl w:val="0"/>
        <w:tabs>
          <w:tab w:val="left" w:pos="1669"/>
        </w:tabs>
        <w:autoSpaceDE w:val="0"/>
        <w:autoSpaceDN w:val="0"/>
        <w:spacing w:line="360" w:lineRule="auto"/>
        <w:ind w:right="104" w:firstLine="680"/>
        <w:jc w:val="both"/>
        <w:rPr>
          <w:rFonts w:eastAsia="Calibri"/>
          <w:b/>
          <w:sz w:val="24"/>
          <w:szCs w:val="24"/>
          <w:lang w:val="uk-UA" w:eastAsia="uk"/>
        </w:rPr>
      </w:pPr>
    </w:p>
    <w:p w:rsidR="004919E8" w:rsidRPr="004919E8" w:rsidRDefault="004919E8" w:rsidP="00D95847">
      <w:pPr>
        <w:pStyle w:val="a6"/>
        <w:spacing w:line="360" w:lineRule="auto"/>
        <w:rPr>
          <w:sz w:val="24"/>
          <w:lang w:eastAsia="uk-UA"/>
        </w:rPr>
      </w:pPr>
    </w:p>
    <w:p w:rsidR="004919E8" w:rsidRPr="004919E8" w:rsidRDefault="004919E8" w:rsidP="00D95847">
      <w:pPr>
        <w:pStyle w:val="a6"/>
        <w:spacing w:line="360" w:lineRule="auto"/>
        <w:rPr>
          <w:sz w:val="24"/>
          <w:lang w:eastAsia="uk-UA"/>
        </w:rPr>
      </w:pPr>
    </w:p>
    <w:p w:rsidR="00B273FB" w:rsidRPr="00B273FB" w:rsidRDefault="00FC380C" w:rsidP="00B273FB">
      <w:pPr>
        <w:tabs>
          <w:tab w:val="left" w:pos="3740"/>
        </w:tabs>
        <w:ind w:firstLine="709"/>
        <w:jc w:val="both"/>
        <w:rPr>
          <w:rFonts w:eastAsia="Calibri"/>
          <w:b/>
          <w:i/>
          <w:color w:val="000000"/>
          <w:sz w:val="36"/>
          <w:szCs w:val="28"/>
          <w:u w:val="single"/>
          <w:lang w:val="uk-UA" w:eastAsia="uk-UA" w:bidi="uk-UA"/>
        </w:rPr>
      </w:pPr>
      <w:r w:rsidRPr="00FC380C">
        <w:rPr>
          <w:rFonts w:eastAsia="Calibri"/>
          <w:b/>
          <w:i/>
          <w:color w:val="000000"/>
          <w:sz w:val="36"/>
          <w:szCs w:val="28"/>
          <w:u w:val="single"/>
          <w:lang w:val="uk-UA" w:eastAsia="uk-UA" w:bidi="uk-UA"/>
        </w:rPr>
        <w:lastRenderedPageBreak/>
        <w:t>3</w:t>
      </w:r>
      <w:r w:rsidR="00B273FB" w:rsidRPr="00FC380C">
        <w:rPr>
          <w:rFonts w:eastAsia="Calibri"/>
          <w:b/>
          <w:i/>
          <w:color w:val="000000"/>
          <w:sz w:val="36"/>
          <w:szCs w:val="28"/>
          <w:u w:val="single"/>
          <w:lang w:val="uk-UA" w:eastAsia="uk-UA" w:bidi="uk-UA"/>
        </w:rPr>
        <w:t>-4 класи</w:t>
      </w:r>
    </w:p>
    <w:p w:rsidR="00B273FB" w:rsidRPr="00B273FB" w:rsidRDefault="00B273FB" w:rsidP="00B273FB">
      <w:pPr>
        <w:tabs>
          <w:tab w:val="left" w:pos="3740"/>
        </w:tabs>
        <w:ind w:firstLine="709"/>
        <w:jc w:val="both"/>
        <w:rPr>
          <w:rFonts w:eastAsia="Calibri"/>
          <w:b/>
          <w:i/>
          <w:color w:val="000000"/>
          <w:sz w:val="36"/>
          <w:szCs w:val="28"/>
          <w:u w:val="single"/>
          <w:lang w:val="uk-UA" w:eastAsia="uk-UA" w:bidi="uk-UA"/>
        </w:rPr>
      </w:pPr>
    </w:p>
    <w:p w:rsidR="00B273FB" w:rsidRPr="00B273FB" w:rsidRDefault="00B273FB" w:rsidP="00B273FB">
      <w:pPr>
        <w:spacing w:line="360" w:lineRule="auto"/>
        <w:ind w:firstLine="709"/>
        <w:jc w:val="both"/>
        <w:rPr>
          <w:rFonts w:eastAsia="Calibri"/>
          <w:szCs w:val="28"/>
          <w:lang w:val="uk-UA" w:eastAsia="en-US"/>
        </w:rPr>
      </w:pPr>
      <w:r w:rsidRPr="00B273FB">
        <w:rPr>
          <w:rFonts w:eastAsia="Calibri"/>
          <w:b/>
          <w:i/>
          <w:szCs w:val="28"/>
          <w:lang w:val="uk-UA" w:eastAsia="en-US"/>
        </w:rPr>
        <w:t>Перелік освітніх галузей</w:t>
      </w:r>
      <w:r w:rsidRPr="00B273FB">
        <w:rPr>
          <w:rFonts w:eastAsia="Calibri"/>
          <w:i/>
          <w:szCs w:val="28"/>
          <w:lang w:val="uk-UA" w:eastAsia="en-US"/>
        </w:rPr>
        <w:t>.</w:t>
      </w:r>
      <w:r w:rsidRPr="00B273FB">
        <w:rPr>
          <w:rFonts w:eastAsia="Calibri"/>
          <w:szCs w:val="28"/>
          <w:lang w:val="uk-UA" w:eastAsia="en-US"/>
        </w:rPr>
        <w:t xml:space="preserve"> </w:t>
      </w:r>
      <w:r>
        <w:rPr>
          <w:rFonts w:eastAsia="Calibri"/>
          <w:szCs w:val="28"/>
          <w:lang w:val="uk-UA" w:eastAsia="en-US"/>
        </w:rPr>
        <w:t xml:space="preserve">Навчальний план </w:t>
      </w:r>
      <w:r w:rsidRPr="00B273FB">
        <w:rPr>
          <w:rFonts w:eastAsia="Calibri"/>
          <w:szCs w:val="28"/>
          <w:lang w:val="uk-UA" w:eastAsia="en-US"/>
        </w:rPr>
        <w:t>укладено за такими освітніми галуз</w:t>
      </w:r>
      <w:r w:rsidRPr="00B273FB">
        <w:rPr>
          <w:rFonts w:eastAsia="Calibri"/>
          <w:szCs w:val="28"/>
          <w:lang w:val="uk-UA" w:eastAsia="en-US"/>
        </w:rPr>
        <w:t>я</w:t>
      </w:r>
      <w:r w:rsidRPr="00B273FB">
        <w:rPr>
          <w:rFonts w:eastAsia="Calibri"/>
          <w:szCs w:val="28"/>
          <w:lang w:val="uk-UA" w:eastAsia="en-US"/>
        </w:rPr>
        <w:t>ми:</w:t>
      </w:r>
    </w:p>
    <w:p w:rsidR="00B273FB" w:rsidRPr="00B273FB" w:rsidRDefault="00B273FB" w:rsidP="00B273FB">
      <w:pPr>
        <w:tabs>
          <w:tab w:val="left" w:pos="1134"/>
        </w:tabs>
        <w:spacing w:line="360" w:lineRule="auto"/>
        <w:ind w:left="1134"/>
        <w:jc w:val="both"/>
        <w:rPr>
          <w:rFonts w:eastAsia="Calibri"/>
          <w:szCs w:val="28"/>
          <w:lang w:val="uk-UA" w:eastAsia="en-US"/>
        </w:rPr>
      </w:pPr>
      <w:r w:rsidRPr="00B273FB">
        <w:rPr>
          <w:rFonts w:eastAsia="Calibri"/>
          <w:szCs w:val="28"/>
          <w:lang w:val="uk-UA" w:eastAsia="en-US"/>
        </w:rPr>
        <w:t xml:space="preserve">Мови і літератури </w:t>
      </w:r>
    </w:p>
    <w:p w:rsidR="00B273FB" w:rsidRPr="00B273FB" w:rsidRDefault="00B273FB" w:rsidP="00B273FB">
      <w:pPr>
        <w:tabs>
          <w:tab w:val="left" w:pos="1134"/>
        </w:tabs>
        <w:spacing w:line="360" w:lineRule="auto"/>
        <w:ind w:left="1134"/>
        <w:jc w:val="both"/>
        <w:rPr>
          <w:rFonts w:eastAsia="Calibri"/>
          <w:szCs w:val="28"/>
          <w:lang w:val="uk-UA" w:eastAsia="en-US"/>
        </w:rPr>
      </w:pPr>
      <w:r w:rsidRPr="00B273FB">
        <w:rPr>
          <w:rFonts w:eastAsia="Calibri"/>
          <w:szCs w:val="28"/>
          <w:lang w:val="uk-UA" w:eastAsia="en-US"/>
        </w:rPr>
        <w:t>Суспільствознавство</w:t>
      </w:r>
    </w:p>
    <w:p w:rsidR="00B273FB" w:rsidRPr="00B273FB" w:rsidRDefault="00B273FB" w:rsidP="00B273FB">
      <w:pPr>
        <w:tabs>
          <w:tab w:val="left" w:pos="1134"/>
        </w:tabs>
        <w:spacing w:line="360" w:lineRule="auto"/>
        <w:ind w:left="1134"/>
        <w:jc w:val="both"/>
        <w:rPr>
          <w:rFonts w:eastAsia="Calibri"/>
          <w:szCs w:val="28"/>
          <w:lang w:val="uk-UA" w:eastAsia="en-US"/>
        </w:rPr>
      </w:pPr>
      <w:r w:rsidRPr="00B273FB">
        <w:rPr>
          <w:rFonts w:eastAsia="Calibri"/>
          <w:szCs w:val="28"/>
          <w:lang w:val="uk-UA" w:eastAsia="en-US"/>
        </w:rPr>
        <w:t>Мистецтво</w:t>
      </w:r>
    </w:p>
    <w:p w:rsidR="00B273FB" w:rsidRPr="00B273FB" w:rsidRDefault="00B273FB" w:rsidP="00B273FB">
      <w:pPr>
        <w:tabs>
          <w:tab w:val="left" w:pos="1134"/>
        </w:tabs>
        <w:spacing w:line="360" w:lineRule="auto"/>
        <w:ind w:left="1134"/>
        <w:jc w:val="both"/>
        <w:rPr>
          <w:rFonts w:eastAsia="Calibri"/>
          <w:szCs w:val="28"/>
          <w:lang w:val="uk-UA" w:eastAsia="en-US"/>
        </w:rPr>
      </w:pPr>
      <w:r w:rsidRPr="00B273FB">
        <w:rPr>
          <w:rFonts w:eastAsia="Calibri"/>
          <w:szCs w:val="28"/>
          <w:lang w:val="uk-UA" w:eastAsia="en-US"/>
        </w:rPr>
        <w:t>Математика</w:t>
      </w:r>
    </w:p>
    <w:p w:rsidR="00B273FB" w:rsidRPr="00B273FB" w:rsidRDefault="00B273FB" w:rsidP="00B273FB">
      <w:pPr>
        <w:tabs>
          <w:tab w:val="left" w:pos="1134"/>
        </w:tabs>
        <w:spacing w:line="360" w:lineRule="auto"/>
        <w:ind w:left="1134"/>
        <w:jc w:val="both"/>
        <w:rPr>
          <w:rFonts w:eastAsia="Calibri"/>
          <w:szCs w:val="28"/>
          <w:lang w:val="uk-UA" w:eastAsia="en-US"/>
        </w:rPr>
      </w:pPr>
      <w:r w:rsidRPr="00B273FB">
        <w:rPr>
          <w:rFonts w:eastAsia="Calibri"/>
          <w:szCs w:val="28"/>
          <w:lang w:val="uk-UA" w:eastAsia="en-US"/>
        </w:rPr>
        <w:t>Природознавство</w:t>
      </w:r>
    </w:p>
    <w:p w:rsidR="00B273FB" w:rsidRPr="00B273FB" w:rsidRDefault="00B273FB" w:rsidP="00B273FB">
      <w:pPr>
        <w:tabs>
          <w:tab w:val="left" w:pos="1134"/>
        </w:tabs>
        <w:spacing w:line="360" w:lineRule="auto"/>
        <w:ind w:left="1134"/>
        <w:jc w:val="both"/>
        <w:rPr>
          <w:rFonts w:eastAsia="Calibri"/>
          <w:b/>
          <w:i/>
          <w:szCs w:val="28"/>
          <w:lang w:val="uk-UA" w:eastAsia="en-US"/>
        </w:rPr>
      </w:pPr>
      <w:r w:rsidRPr="00B273FB">
        <w:rPr>
          <w:rFonts w:eastAsia="Calibri"/>
          <w:szCs w:val="28"/>
          <w:lang w:val="uk-UA" w:eastAsia="en-US"/>
        </w:rPr>
        <w:t>Технології</w:t>
      </w:r>
    </w:p>
    <w:p w:rsidR="00B273FB" w:rsidRPr="00B273FB" w:rsidRDefault="00B273FB" w:rsidP="00FC380C">
      <w:pPr>
        <w:tabs>
          <w:tab w:val="left" w:pos="1134"/>
        </w:tabs>
        <w:spacing w:line="360" w:lineRule="auto"/>
        <w:ind w:left="1134"/>
        <w:jc w:val="both"/>
        <w:rPr>
          <w:rFonts w:eastAsia="Calibri"/>
          <w:szCs w:val="28"/>
          <w:lang w:val="uk-UA" w:eastAsia="en-US"/>
        </w:rPr>
      </w:pPr>
      <w:r w:rsidRPr="00B273FB">
        <w:rPr>
          <w:rFonts w:eastAsia="Calibri"/>
          <w:szCs w:val="28"/>
          <w:lang w:val="uk-UA" w:eastAsia="en-US"/>
        </w:rPr>
        <w:t>Здоров’я і фізична культура</w:t>
      </w:r>
    </w:p>
    <w:p w:rsidR="00B273FB" w:rsidRPr="00B273FB" w:rsidRDefault="00B273FB" w:rsidP="00776B2A">
      <w:pPr>
        <w:spacing w:line="360" w:lineRule="auto"/>
        <w:ind w:firstLine="708"/>
        <w:jc w:val="both"/>
        <w:rPr>
          <w:rFonts w:eastAsia="Calibri"/>
          <w:szCs w:val="28"/>
          <w:lang w:val="uk-UA" w:eastAsia="en-US"/>
        </w:rPr>
      </w:pPr>
      <w:r w:rsidRPr="00B273FB">
        <w:rPr>
          <w:rFonts w:eastAsia="Calibri"/>
          <w:color w:val="000000"/>
          <w:szCs w:val="28"/>
          <w:lang w:val="uk-UA" w:eastAsia="uk-UA" w:bidi="uk-UA"/>
        </w:rPr>
        <w:t>Освітня галузь "Мови і літератури" з урахуванням вікових особливостей учнів у навчальному  плані реалізується через окремі предмети "Українська мова (мова і чита</w:t>
      </w:r>
      <w:r w:rsidRPr="00B273FB">
        <w:rPr>
          <w:rFonts w:eastAsia="Calibri"/>
          <w:color w:val="000000"/>
          <w:szCs w:val="28"/>
          <w:lang w:val="uk-UA" w:eastAsia="uk-UA" w:bidi="uk-UA"/>
        </w:rPr>
        <w:t>н</w:t>
      </w:r>
      <w:r w:rsidRPr="00B273FB">
        <w:rPr>
          <w:rFonts w:eastAsia="Calibri"/>
          <w:color w:val="000000"/>
          <w:szCs w:val="28"/>
          <w:lang w:val="uk-UA" w:eastAsia="uk-UA" w:bidi="uk-UA"/>
        </w:rPr>
        <w:t>ня)", "Іноземна мова".</w:t>
      </w:r>
    </w:p>
    <w:p w:rsidR="00B273FB" w:rsidRPr="00B273FB" w:rsidRDefault="00B273FB" w:rsidP="00B273FB">
      <w:pPr>
        <w:spacing w:line="360" w:lineRule="auto"/>
        <w:ind w:firstLine="709"/>
        <w:jc w:val="both"/>
        <w:rPr>
          <w:rFonts w:eastAsia="Calibri"/>
          <w:szCs w:val="28"/>
          <w:lang w:val="uk-UA" w:eastAsia="en-US"/>
        </w:rPr>
      </w:pPr>
      <w:r w:rsidRPr="00B273FB">
        <w:rPr>
          <w:rFonts w:eastAsia="Calibri"/>
          <w:color w:val="000000"/>
          <w:szCs w:val="28"/>
          <w:lang w:val="uk-UA" w:eastAsia="uk-UA" w:bidi="uk-UA"/>
        </w:rPr>
        <w:t>Освітні галузі "Математика", "Природознавство" реалізуються через однойменні окремі предмети, відповідно, - "Математика", "</w:t>
      </w:r>
      <w:r w:rsidRPr="00B273FB">
        <w:rPr>
          <w:rFonts w:eastAsia="Calibri"/>
          <w:szCs w:val="28"/>
          <w:lang w:val="uk-UA" w:eastAsia="uk-UA" w:bidi="uk-UA"/>
        </w:rPr>
        <w:t>Природознавство".</w:t>
      </w:r>
    </w:p>
    <w:p w:rsidR="00B273FB" w:rsidRPr="00B273FB" w:rsidRDefault="00B273FB" w:rsidP="00B273FB">
      <w:pPr>
        <w:shd w:val="clear" w:color="auto" w:fill="FFFFFF"/>
        <w:spacing w:line="360" w:lineRule="auto"/>
        <w:ind w:firstLine="709"/>
        <w:jc w:val="both"/>
        <w:rPr>
          <w:rFonts w:eastAsia="Calibri"/>
          <w:szCs w:val="28"/>
          <w:lang w:val="uk-UA" w:eastAsia="en-US"/>
        </w:rPr>
      </w:pPr>
      <w:r w:rsidRPr="00B273FB">
        <w:rPr>
          <w:rFonts w:eastAsia="Calibri"/>
          <w:szCs w:val="28"/>
          <w:lang w:val="uk-UA" w:eastAsia="uk-UA" w:bidi="uk-UA"/>
        </w:rPr>
        <w:t>Освітня галузь "Суспільствознавство" реалізується предметом "Я у світі".</w:t>
      </w:r>
    </w:p>
    <w:p w:rsidR="00B273FB" w:rsidRPr="00B273FB" w:rsidRDefault="00B273FB" w:rsidP="00B273FB">
      <w:pPr>
        <w:spacing w:line="360" w:lineRule="auto"/>
        <w:ind w:firstLine="709"/>
        <w:jc w:val="both"/>
        <w:rPr>
          <w:rFonts w:eastAsia="Calibri"/>
          <w:szCs w:val="28"/>
          <w:lang w:val="uk-UA" w:eastAsia="en-US"/>
        </w:rPr>
      </w:pPr>
      <w:r w:rsidRPr="00B273FB">
        <w:rPr>
          <w:rFonts w:eastAsia="Calibri"/>
          <w:color w:val="000000"/>
          <w:szCs w:val="28"/>
          <w:lang w:val="uk-UA" w:eastAsia="uk-UA" w:bidi="uk-UA"/>
        </w:rPr>
        <w:t xml:space="preserve">Освітня галузь "Здоров'я і фізична культура" реалізується окремими предметами "Основи здоров'я" </w:t>
      </w:r>
      <w:r w:rsidRPr="00B273FB">
        <w:rPr>
          <w:rFonts w:eastAsia="Calibri"/>
          <w:szCs w:val="28"/>
          <w:lang w:val="uk-UA" w:eastAsia="uk-UA" w:bidi="uk-UA"/>
        </w:rPr>
        <w:t xml:space="preserve">та "Фізична культура". </w:t>
      </w:r>
    </w:p>
    <w:p w:rsidR="00B273FB" w:rsidRPr="00B273FB" w:rsidRDefault="00B273FB" w:rsidP="00B273FB">
      <w:pPr>
        <w:spacing w:line="360" w:lineRule="auto"/>
        <w:ind w:firstLine="709"/>
        <w:jc w:val="both"/>
        <w:rPr>
          <w:rFonts w:eastAsia="Calibri"/>
          <w:szCs w:val="28"/>
          <w:lang w:val="uk-UA" w:eastAsia="en-US"/>
        </w:rPr>
      </w:pPr>
      <w:r w:rsidRPr="00B273FB">
        <w:rPr>
          <w:rFonts w:eastAsia="Calibri"/>
          <w:szCs w:val="28"/>
          <w:lang w:val="uk-UA" w:eastAsia="uk-UA" w:bidi="uk-UA"/>
        </w:rPr>
        <w:t>Освітня галузь "Технології" реалізується через окремі предмети "Трудове навча</w:t>
      </w:r>
      <w:r w:rsidRPr="00B273FB">
        <w:rPr>
          <w:rFonts w:eastAsia="Calibri"/>
          <w:szCs w:val="28"/>
          <w:lang w:val="uk-UA" w:eastAsia="uk-UA" w:bidi="uk-UA"/>
        </w:rPr>
        <w:t>н</w:t>
      </w:r>
      <w:r w:rsidRPr="00B273FB">
        <w:rPr>
          <w:rFonts w:eastAsia="Calibri"/>
          <w:szCs w:val="28"/>
          <w:lang w:val="uk-UA" w:eastAsia="uk-UA" w:bidi="uk-UA"/>
        </w:rPr>
        <w:t>ня" та "Інформатика".</w:t>
      </w:r>
    </w:p>
    <w:p w:rsidR="00B273FB" w:rsidRPr="00B273FB" w:rsidRDefault="00B273FB" w:rsidP="00B273FB">
      <w:pPr>
        <w:spacing w:line="360" w:lineRule="auto"/>
        <w:ind w:firstLine="709"/>
        <w:jc w:val="both"/>
        <w:rPr>
          <w:rFonts w:eastAsia="Calibri"/>
          <w:szCs w:val="28"/>
          <w:lang w:val="uk-UA" w:eastAsia="uk-UA" w:bidi="uk-UA"/>
        </w:rPr>
      </w:pPr>
      <w:r w:rsidRPr="00B273FB">
        <w:rPr>
          <w:rFonts w:eastAsia="Calibri"/>
          <w:szCs w:val="28"/>
          <w:lang w:val="uk-UA" w:eastAsia="uk-UA" w:bidi="uk-UA"/>
        </w:rPr>
        <w:t>Освітня галузь "Мистецтво" реалізується окремими предметами "Образотворче м</w:t>
      </w:r>
      <w:r w:rsidRPr="00B273FB">
        <w:rPr>
          <w:rFonts w:eastAsia="Calibri"/>
          <w:szCs w:val="28"/>
          <w:lang w:val="uk-UA" w:eastAsia="uk-UA" w:bidi="uk-UA"/>
        </w:rPr>
        <w:t>и</w:t>
      </w:r>
      <w:r w:rsidRPr="00B273FB">
        <w:rPr>
          <w:rFonts w:eastAsia="Calibri"/>
          <w:szCs w:val="28"/>
          <w:lang w:val="uk-UA" w:eastAsia="uk-UA" w:bidi="uk-UA"/>
        </w:rPr>
        <w:t xml:space="preserve">стецтво" і "Музичне мистецтво". </w:t>
      </w:r>
    </w:p>
    <w:p w:rsidR="004919E8" w:rsidRPr="00B273FB" w:rsidRDefault="00FC380C" w:rsidP="00B273FB">
      <w:pPr>
        <w:pStyle w:val="a6"/>
        <w:spacing w:line="360" w:lineRule="auto"/>
        <w:rPr>
          <w:b/>
          <w:szCs w:val="28"/>
          <w:lang w:eastAsia="uk-UA"/>
        </w:rPr>
      </w:pPr>
      <w:r>
        <w:rPr>
          <w:rFonts w:eastAsia="Calibri"/>
          <w:b/>
          <w:szCs w:val="28"/>
          <w:lang w:eastAsia="en-US"/>
        </w:rPr>
        <w:t>Варіативна складова навчального плану для 3 – 4 класів</w:t>
      </w:r>
      <w:r w:rsidR="00B273FB" w:rsidRPr="00B273FB">
        <w:rPr>
          <w:rFonts w:eastAsia="Calibri"/>
          <w:b/>
          <w:szCs w:val="28"/>
          <w:lang w:eastAsia="en-US"/>
        </w:rPr>
        <w:t xml:space="preserve"> використовується на запровадження курсів за вибором</w:t>
      </w:r>
      <w:r w:rsidR="006900B3">
        <w:rPr>
          <w:rFonts w:eastAsia="Calibri"/>
          <w:b/>
          <w:szCs w:val="28"/>
          <w:lang w:eastAsia="en-US"/>
        </w:rPr>
        <w:t xml:space="preserve"> та індивідуальних занять:</w:t>
      </w:r>
    </w:p>
    <w:p w:rsidR="00B273FB" w:rsidRDefault="00B273FB" w:rsidP="00B273FB">
      <w:pPr>
        <w:numPr>
          <w:ilvl w:val="0"/>
          <w:numId w:val="13"/>
        </w:numPr>
        <w:spacing w:line="360" w:lineRule="auto"/>
        <w:ind w:right="85" w:firstLine="680"/>
        <w:jc w:val="both"/>
        <w:rPr>
          <w:szCs w:val="28"/>
          <w:lang w:val="uk-UA"/>
        </w:rPr>
      </w:pPr>
      <w:r w:rsidRPr="00324739">
        <w:rPr>
          <w:b/>
          <w:szCs w:val="28"/>
          <w:lang w:val="uk-UA"/>
        </w:rPr>
        <w:t>курс за вибором «Культура добросусідства»</w:t>
      </w:r>
      <w:r w:rsidRPr="0032473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 3</w:t>
      </w:r>
      <w:r w:rsidRPr="00324739">
        <w:rPr>
          <w:szCs w:val="28"/>
          <w:lang w:val="uk-UA"/>
        </w:rPr>
        <w:t>-4 класах по 1 годині (лист ДНУ «Інститут інноваційних технологій і змісту освіти» МОН України від 30.07.2013 №14.1/12-Г-436</w:t>
      </w:r>
    </w:p>
    <w:p w:rsidR="00FC380C" w:rsidRDefault="00B273FB" w:rsidP="00FC380C">
      <w:pPr>
        <w:numPr>
          <w:ilvl w:val="0"/>
          <w:numId w:val="13"/>
        </w:numPr>
        <w:spacing w:line="360" w:lineRule="auto"/>
        <w:ind w:right="85" w:firstLine="680"/>
        <w:jc w:val="both"/>
        <w:rPr>
          <w:szCs w:val="28"/>
          <w:lang w:val="uk-UA"/>
        </w:rPr>
      </w:pPr>
      <w:r w:rsidRPr="00FC380C">
        <w:rPr>
          <w:b/>
          <w:szCs w:val="28"/>
          <w:lang w:val="uk-UA"/>
        </w:rPr>
        <w:t>індивідуальні заняття</w:t>
      </w:r>
      <w:r w:rsidR="00FC380C">
        <w:rPr>
          <w:b/>
          <w:szCs w:val="28"/>
          <w:lang w:val="uk-UA"/>
        </w:rPr>
        <w:t xml:space="preserve"> з математики </w:t>
      </w:r>
      <w:r w:rsidR="00FC380C">
        <w:rPr>
          <w:szCs w:val="28"/>
          <w:lang w:val="uk-UA"/>
        </w:rPr>
        <w:t>у 3-4 класах по</w:t>
      </w:r>
      <w:r w:rsidR="006900B3">
        <w:rPr>
          <w:szCs w:val="28"/>
          <w:lang w:val="uk-UA"/>
        </w:rPr>
        <w:t xml:space="preserve"> 1 год.</w:t>
      </w:r>
    </w:p>
    <w:p w:rsidR="00FC380C" w:rsidRPr="00FC380C" w:rsidRDefault="00FC380C" w:rsidP="00FC380C">
      <w:pPr>
        <w:spacing w:line="360" w:lineRule="auto"/>
        <w:ind w:left="1400" w:right="85"/>
        <w:jc w:val="both"/>
        <w:rPr>
          <w:szCs w:val="28"/>
          <w:lang w:val="uk-UA"/>
        </w:rPr>
      </w:pPr>
    </w:p>
    <w:p w:rsidR="002F7B97" w:rsidRPr="002F7B97" w:rsidRDefault="002F7B97" w:rsidP="002F7B97">
      <w:pPr>
        <w:widowControl w:val="0"/>
        <w:ind w:firstLine="680"/>
        <w:jc w:val="right"/>
        <w:rPr>
          <w:color w:val="000000"/>
          <w:sz w:val="24"/>
          <w:szCs w:val="24"/>
          <w:lang w:val="uk-UA"/>
        </w:rPr>
      </w:pPr>
      <w:r w:rsidRPr="002F7B97">
        <w:rPr>
          <w:color w:val="000000"/>
          <w:sz w:val="24"/>
          <w:szCs w:val="24"/>
          <w:lang w:val="uk-UA"/>
        </w:rPr>
        <w:t>Додаток 2.</w:t>
      </w:r>
    </w:p>
    <w:p w:rsidR="002F7B97" w:rsidRPr="006C24F0" w:rsidRDefault="002F7B97" w:rsidP="002F7B97">
      <w:pPr>
        <w:widowControl w:val="0"/>
        <w:ind w:firstLine="680"/>
        <w:jc w:val="center"/>
        <w:rPr>
          <w:b/>
          <w:color w:val="000000"/>
          <w:szCs w:val="28"/>
          <w:lang w:val="uk-UA"/>
        </w:rPr>
      </w:pPr>
      <w:r w:rsidRPr="006C24F0">
        <w:rPr>
          <w:b/>
          <w:color w:val="000000"/>
          <w:szCs w:val="28"/>
          <w:lang w:val="uk-UA"/>
        </w:rPr>
        <w:t xml:space="preserve">Навчальний план </w:t>
      </w:r>
    </w:p>
    <w:p w:rsidR="002F7B97" w:rsidRPr="006C24F0" w:rsidRDefault="002F7B97" w:rsidP="002F7B97">
      <w:pPr>
        <w:widowControl w:val="0"/>
        <w:ind w:firstLine="680"/>
        <w:jc w:val="center"/>
        <w:rPr>
          <w:b/>
          <w:color w:val="000000"/>
          <w:szCs w:val="28"/>
        </w:rPr>
      </w:pPr>
      <w:r w:rsidRPr="006C24F0">
        <w:rPr>
          <w:b/>
          <w:color w:val="000000"/>
          <w:szCs w:val="28"/>
          <w:lang w:val="uk-UA"/>
        </w:rPr>
        <w:t xml:space="preserve">для 3-4  класів </w:t>
      </w:r>
      <w:r w:rsidR="006900B3" w:rsidRPr="006C24F0">
        <w:rPr>
          <w:b/>
          <w:color w:val="000000"/>
          <w:szCs w:val="28"/>
          <w:lang w:val="uk-UA"/>
        </w:rPr>
        <w:t>Дудчанського ЗОСШП</w:t>
      </w:r>
      <w:r w:rsidR="006C24F0" w:rsidRPr="006C24F0">
        <w:rPr>
          <w:b/>
          <w:color w:val="000000"/>
          <w:szCs w:val="28"/>
          <w:lang w:val="uk-UA"/>
        </w:rPr>
        <w:t xml:space="preserve"> з українською мовою навчання</w:t>
      </w:r>
    </w:p>
    <w:p w:rsidR="00FC380C" w:rsidRPr="006C24F0" w:rsidRDefault="006C24F0" w:rsidP="00D95847">
      <w:pPr>
        <w:pStyle w:val="a6"/>
        <w:spacing w:line="360" w:lineRule="auto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 xml:space="preserve">                                               таблиця №1</w:t>
      </w:r>
    </w:p>
    <w:p w:rsidR="00FC380C" w:rsidRDefault="00FC380C" w:rsidP="001F4E2A">
      <w:pPr>
        <w:pStyle w:val="a6"/>
        <w:spacing w:line="360" w:lineRule="auto"/>
        <w:ind w:firstLine="0"/>
        <w:rPr>
          <w:sz w:val="24"/>
          <w:lang w:eastAsia="uk-UA"/>
        </w:rPr>
      </w:pPr>
    </w:p>
    <w:tbl>
      <w:tblPr>
        <w:tblpPr w:leftFromText="180" w:rightFromText="180" w:vertAnchor="text" w:horzAnchor="margin" w:tblpXSpec="center" w:tblpY="-172"/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3400"/>
        <w:gridCol w:w="8"/>
        <w:gridCol w:w="1705"/>
        <w:gridCol w:w="1134"/>
        <w:gridCol w:w="993"/>
      </w:tblGrid>
      <w:tr w:rsidR="002F7B97" w:rsidRPr="00324739" w:rsidTr="002F7B97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B97" w:rsidRPr="00324739" w:rsidRDefault="002F7B97" w:rsidP="002F7B97">
            <w:pPr>
              <w:ind w:firstLine="68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24739">
              <w:rPr>
                <w:rFonts w:eastAsia="Calibri"/>
                <w:b/>
                <w:sz w:val="24"/>
                <w:szCs w:val="24"/>
                <w:lang w:val="uk-UA"/>
              </w:rPr>
              <w:t>Освітні галузі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B97" w:rsidRPr="00324739" w:rsidRDefault="002F7B97" w:rsidP="002F7B97">
            <w:pPr>
              <w:ind w:firstLine="68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24739">
              <w:rPr>
                <w:rFonts w:eastAsia="Calibri"/>
                <w:b/>
                <w:sz w:val="24"/>
                <w:szCs w:val="24"/>
                <w:lang w:val="uk-UA"/>
              </w:rPr>
              <w:t>Предмети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B97" w:rsidRPr="00324739" w:rsidRDefault="002F7B97" w:rsidP="002F7B97">
            <w:pPr>
              <w:ind w:firstLine="68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24739">
              <w:rPr>
                <w:rFonts w:eastAsia="Calibri"/>
                <w:b/>
                <w:sz w:val="24"/>
                <w:szCs w:val="24"/>
                <w:lang w:val="uk-UA"/>
              </w:rPr>
              <w:t>Кількість годин на тиждень у класах</w:t>
            </w:r>
          </w:p>
        </w:tc>
      </w:tr>
      <w:tr w:rsidR="00776B2A" w:rsidRPr="00324739" w:rsidTr="00064D08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B2A" w:rsidRPr="00324739" w:rsidRDefault="00776B2A" w:rsidP="002F7B97">
            <w:pPr>
              <w:ind w:firstLine="680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B2A" w:rsidRPr="00324739" w:rsidRDefault="00776B2A" w:rsidP="002F7B97">
            <w:pPr>
              <w:ind w:firstLine="680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B2A" w:rsidRPr="00324739" w:rsidRDefault="00776B2A" w:rsidP="00EE1CA2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24739">
              <w:rPr>
                <w:rFonts w:eastAsia="Calibri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B2A" w:rsidRPr="00324739" w:rsidRDefault="00776B2A" w:rsidP="00EE1CA2">
            <w:pPr>
              <w:ind w:left="360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324739">
              <w:rPr>
                <w:rFonts w:eastAsia="Calibr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B2A" w:rsidRPr="00324739" w:rsidRDefault="00776B2A" w:rsidP="002F7B97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24739">
              <w:rPr>
                <w:rFonts w:eastAsia="Calibri"/>
                <w:b/>
                <w:color w:val="000000"/>
                <w:sz w:val="24"/>
                <w:szCs w:val="24"/>
                <w:lang w:val="uk-UA" w:eastAsia="uk-UA" w:bidi="uk-UA"/>
              </w:rPr>
              <w:t>Разом</w:t>
            </w:r>
          </w:p>
        </w:tc>
      </w:tr>
      <w:tr w:rsidR="00776B2A" w:rsidRPr="00324739" w:rsidTr="00064D08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B2A" w:rsidRPr="00324739" w:rsidRDefault="00776B2A" w:rsidP="002F7B97">
            <w:pPr>
              <w:ind w:left="127" w:firstLine="680"/>
              <w:rPr>
                <w:rFonts w:eastAsia="Calibri"/>
                <w:sz w:val="24"/>
                <w:szCs w:val="24"/>
                <w:lang w:val="uk-UA"/>
              </w:rPr>
            </w:pPr>
            <w:r w:rsidRPr="00324739">
              <w:rPr>
                <w:rFonts w:eastAsia="Calibri"/>
                <w:sz w:val="24"/>
                <w:szCs w:val="24"/>
                <w:lang w:val="uk-UA"/>
              </w:rPr>
              <w:t>Мови і літератури (мовний і літературний компоненти)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B2A" w:rsidRPr="00324739" w:rsidRDefault="00776B2A" w:rsidP="002F7B97">
            <w:pPr>
              <w:ind w:left="128" w:firstLine="680"/>
              <w:rPr>
                <w:rFonts w:eastAsia="Calibri"/>
                <w:sz w:val="24"/>
                <w:szCs w:val="24"/>
                <w:lang w:val="uk-UA"/>
              </w:rPr>
            </w:pPr>
            <w:r w:rsidRPr="00324739">
              <w:rPr>
                <w:rFonts w:eastAsia="Calibri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B2A" w:rsidRPr="00324739" w:rsidRDefault="00776B2A" w:rsidP="00EE1CA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24739">
              <w:rPr>
                <w:rFonts w:eastAsia="Calibri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B2A" w:rsidRPr="00324739" w:rsidRDefault="00776B2A" w:rsidP="00EE1CA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24739">
              <w:rPr>
                <w:rFonts w:eastAsia="Calibri"/>
                <w:sz w:val="24"/>
                <w:szCs w:val="24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B2A" w:rsidRPr="00324739" w:rsidRDefault="00776B2A" w:rsidP="00EE1CA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14</w:t>
            </w:r>
          </w:p>
        </w:tc>
      </w:tr>
      <w:tr w:rsidR="00776B2A" w:rsidRPr="00324739" w:rsidTr="00064D08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6B2A" w:rsidRPr="00324739" w:rsidRDefault="00776B2A" w:rsidP="002F7B97">
            <w:pPr>
              <w:ind w:left="127" w:firstLine="680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B2A" w:rsidRPr="00324739" w:rsidRDefault="00776B2A" w:rsidP="002F7B97">
            <w:pPr>
              <w:ind w:left="128" w:firstLine="680"/>
              <w:rPr>
                <w:rFonts w:eastAsia="Calibri"/>
                <w:sz w:val="24"/>
                <w:szCs w:val="24"/>
                <w:lang w:val="uk-UA"/>
              </w:rPr>
            </w:pPr>
            <w:r w:rsidRPr="00324739">
              <w:rPr>
                <w:rFonts w:eastAsia="Calibri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B2A" w:rsidRPr="00324739" w:rsidRDefault="00776B2A" w:rsidP="00EE1CA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24739"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B2A" w:rsidRPr="00324739" w:rsidRDefault="00776B2A" w:rsidP="00EE1CA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24739"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B2A" w:rsidRPr="00324739" w:rsidRDefault="00776B2A" w:rsidP="00EE1CA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</w:tr>
      <w:tr w:rsidR="00776B2A" w:rsidRPr="00324739" w:rsidTr="00064D0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B2A" w:rsidRPr="00324739" w:rsidRDefault="00776B2A" w:rsidP="002F7B97">
            <w:pPr>
              <w:ind w:left="127" w:firstLine="680"/>
              <w:rPr>
                <w:rFonts w:eastAsia="Calibri"/>
                <w:sz w:val="24"/>
                <w:szCs w:val="24"/>
                <w:lang w:val="uk-UA"/>
              </w:rPr>
            </w:pPr>
            <w:r w:rsidRPr="00324739">
              <w:rPr>
                <w:rFonts w:eastAsia="Calibri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B2A" w:rsidRPr="00324739" w:rsidRDefault="00776B2A" w:rsidP="002F7B97">
            <w:pPr>
              <w:ind w:left="128" w:firstLine="680"/>
              <w:rPr>
                <w:rFonts w:eastAsia="Calibri"/>
                <w:sz w:val="24"/>
                <w:szCs w:val="24"/>
                <w:lang w:val="uk-UA"/>
              </w:rPr>
            </w:pPr>
            <w:r w:rsidRPr="00324739">
              <w:rPr>
                <w:rFonts w:eastAsia="Calibri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B2A" w:rsidRPr="00FE77F0" w:rsidRDefault="00776B2A" w:rsidP="00EE1CA2">
            <w:pPr>
              <w:ind w:left="-2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B2A" w:rsidRPr="00324739" w:rsidRDefault="00776B2A" w:rsidP="00EE1CA2">
            <w:pPr>
              <w:ind w:left="-2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B2A" w:rsidRPr="00324739" w:rsidRDefault="00776B2A" w:rsidP="00EE1CA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8</w:t>
            </w:r>
          </w:p>
        </w:tc>
      </w:tr>
      <w:tr w:rsidR="00776B2A" w:rsidRPr="00324739" w:rsidTr="00064D0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B2A" w:rsidRPr="00324739" w:rsidRDefault="00776B2A" w:rsidP="002F7B97">
            <w:pPr>
              <w:ind w:left="127" w:firstLine="680"/>
              <w:rPr>
                <w:rFonts w:eastAsia="Calibri"/>
                <w:sz w:val="24"/>
                <w:szCs w:val="24"/>
                <w:lang w:val="uk-UA"/>
              </w:rPr>
            </w:pPr>
            <w:r w:rsidRPr="00324739">
              <w:rPr>
                <w:rFonts w:eastAsia="Calibri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B2A" w:rsidRPr="00324739" w:rsidRDefault="00776B2A" w:rsidP="002F7B97">
            <w:pPr>
              <w:ind w:left="128" w:firstLine="680"/>
              <w:rPr>
                <w:rFonts w:eastAsia="Calibri"/>
                <w:sz w:val="24"/>
                <w:szCs w:val="24"/>
                <w:lang w:val="uk-UA"/>
              </w:rPr>
            </w:pPr>
            <w:r w:rsidRPr="00324739">
              <w:rPr>
                <w:rFonts w:eastAsia="Calibri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B2A" w:rsidRPr="00324739" w:rsidRDefault="00776B2A" w:rsidP="00EE1CA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24739"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B2A" w:rsidRPr="00324739" w:rsidRDefault="00776B2A" w:rsidP="00EE1CA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24739"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B2A" w:rsidRPr="00324739" w:rsidRDefault="00776B2A" w:rsidP="00EE1CA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</w:tr>
      <w:tr w:rsidR="00776B2A" w:rsidRPr="00324739" w:rsidTr="00064D0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B2A" w:rsidRPr="00324739" w:rsidRDefault="00776B2A" w:rsidP="002F7B97">
            <w:pPr>
              <w:ind w:left="127" w:firstLine="680"/>
              <w:rPr>
                <w:rFonts w:eastAsia="Calibri"/>
                <w:sz w:val="24"/>
                <w:szCs w:val="24"/>
                <w:lang w:val="uk-UA"/>
              </w:rPr>
            </w:pPr>
            <w:r w:rsidRPr="00324739">
              <w:rPr>
                <w:rFonts w:eastAsia="Calibri"/>
                <w:sz w:val="24"/>
                <w:szCs w:val="24"/>
                <w:lang w:val="uk-UA"/>
              </w:rPr>
              <w:t>Суспільствознав</w:t>
            </w:r>
            <w:r w:rsidRPr="00324739">
              <w:rPr>
                <w:rFonts w:eastAsia="Calibri"/>
                <w:sz w:val="24"/>
                <w:szCs w:val="24"/>
                <w:lang w:val="uk-UA"/>
              </w:rPr>
              <w:t>с</w:t>
            </w:r>
            <w:r w:rsidRPr="00324739">
              <w:rPr>
                <w:rFonts w:eastAsia="Calibri"/>
                <w:sz w:val="24"/>
                <w:szCs w:val="24"/>
                <w:lang w:val="uk-UA"/>
              </w:rPr>
              <w:t>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B2A" w:rsidRPr="00324739" w:rsidRDefault="00776B2A" w:rsidP="002F7B97">
            <w:pPr>
              <w:ind w:left="128" w:firstLine="680"/>
              <w:rPr>
                <w:rFonts w:eastAsia="Calibri"/>
                <w:sz w:val="24"/>
                <w:szCs w:val="24"/>
                <w:lang w:val="uk-UA"/>
              </w:rPr>
            </w:pPr>
            <w:r w:rsidRPr="00324739">
              <w:rPr>
                <w:rFonts w:eastAsia="Calibri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B2A" w:rsidRPr="00324739" w:rsidRDefault="00776B2A" w:rsidP="00EE1CA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24739"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B2A" w:rsidRPr="00324739" w:rsidRDefault="00776B2A" w:rsidP="00EE1CA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24739"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B2A" w:rsidRPr="00324739" w:rsidRDefault="00776B2A" w:rsidP="00EE1CA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24739"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</w:tr>
      <w:tr w:rsidR="00776B2A" w:rsidRPr="00324739" w:rsidTr="00064D08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B2A" w:rsidRPr="00324739" w:rsidRDefault="00776B2A" w:rsidP="002F7B97">
            <w:pPr>
              <w:ind w:left="127" w:firstLine="680"/>
              <w:rPr>
                <w:rFonts w:eastAsia="Calibri"/>
                <w:sz w:val="24"/>
                <w:szCs w:val="24"/>
                <w:lang w:val="uk-UA"/>
              </w:rPr>
            </w:pPr>
            <w:r w:rsidRPr="00324739">
              <w:rPr>
                <w:rFonts w:eastAsia="Calibri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B2A" w:rsidRDefault="00776B2A" w:rsidP="006900B3">
            <w:pPr>
              <w:ind w:left="128"/>
              <w:rPr>
                <w:rFonts w:eastAsia="Calibri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  </w:t>
            </w:r>
            <w:r w:rsidRPr="00324739">
              <w:rPr>
                <w:rFonts w:eastAsia="Calibri"/>
                <w:color w:val="000000"/>
                <w:sz w:val="24"/>
                <w:szCs w:val="24"/>
                <w:lang w:val="uk-UA" w:eastAsia="uk-UA" w:bidi="uk-UA"/>
              </w:rPr>
              <w:t>музичне мистецт</w:t>
            </w:r>
            <w:r>
              <w:rPr>
                <w:rFonts w:eastAsia="Calibri"/>
                <w:color w:val="000000"/>
                <w:sz w:val="24"/>
                <w:szCs w:val="24"/>
                <w:lang w:val="uk-UA" w:eastAsia="uk-UA" w:bidi="uk-UA"/>
              </w:rPr>
              <w:t>во</w:t>
            </w:r>
          </w:p>
          <w:p w:rsidR="00776B2A" w:rsidRPr="00324739" w:rsidRDefault="00776B2A" w:rsidP="006900B3">
            <w:pPr>
              <w:ind w:left="128"/>
              <w:rPr>
                <w:rFonts w:eastAsia="Calibri"/>
                <w:sz w:val="24"/>
                <w:szCs w:val="24"/>
                <w:lang w:val="uk-UA"/>
              </w:rPr>
            </w:pPr>
            <w:r w:rsidRPr="00324739">
              <w:rPr>
                <w:rFonts w:eastAsia="Calibri"/>
                <w:color w:val="000000"/>
                <w:sz w:val="24"/>
                <w:szCs w:val="24"/>
                <w:lang w:val="uk-UA" w:eastAsia="uk-UA" w:bidi="uk-UA"/>
              </w:rPr>
              <w:t xml:space="preserve"> образотворче мистецтво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B2A" w:rsidRPr="00324739" w:rsidRDefault="00776B2A" w:rsidP="00EE1CA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24739"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B2A" w:rsidRPr="00324739" w:rsidRDefault="00776B2A" w:rsidP="00EE1CA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24739"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B2A" w:rsidRPr="00324739" w:rsidRDefault="00776B2A" w:rsidP="00EE1CA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</w:tr>
      <w:tr w:rsidR="00776B2A" w:rsidRPr="00324739" w:rsidTr="00064D08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B2A" w:rsidRPr="00324739" w:rsidRDefault="00776B2A" w:rsidP="002F7B97">
            <w:pPr>
              <w:ind w:left="127" w:firstLine="680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B2A" w:rsidRPr="00324739" w:rsidRDefault="00776B2A" w:rsidP="002F7B97">
            <w:pPr>
              <w:ind w:left="128" w:firstLine="680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B2A" w:rsidRPr="00324739" w:rsidRDefault="00776B2A" w:rsidP="00EE1CA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24739"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B2A" w:rsidRPr="00324739" w:rsidRDefault="00776B2A" w:rsidP="00EE1CA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24739"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B2A" w:rsidRPr="00324739" w:rsidRDefault="00776B2A" w:rsidP="00EE1CA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</w:tr>
      <w:tr w:rsidR="00776B2A" w:rsidRPr="00324739" w:rsidTr="00064D08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B2A" w:rsidRPr="00324739" w:rsidRDefault="00776B2A" w:rsidP="002F7B97">
            <w:pPr>
              <w:ind w:left="127" w:firstLine="680"/>
              <w:rPr>
                <w:rFonts w:eastAsia="Calibri"/>
                <w:sz w:val="24"/>
                <w:szCs w:val="24"/>
                <w:lang w:val="uk-UA"/>
              </w:rPr>
            </w:pPr>
            <w:r w:rsidRPr="00324739">
              <w:rPr>
                <w:rFonts w:eastAsia="Calibri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B2A" w:rsidRPr="00324739" w:rsidRDefault="00776B2A" w:rsidP="002F7B97">
            <w:pPr>
              <w:ind w:left="128" w:firstLine="680"/>
              <w:rPr>
                <w:rFonts w:eastAsia="Calibri"/>
                <w:sz w:val="24"/>
                <w:szCs w:val="24"/>
                <w:lang w:val="uk-UA"/>
              </w:rPr>
            </w:pPr>
            <w:r w:rsidRPr="00324739">
              <w:rPr>
                <w:rFonts w:eastAsia="Calibri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B2A" w:rsidRPr="00324739" w:rsidRDefault="00776B2A" w:rsidP="00EE1CA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24739"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B2A" w:rsidRPr="00324739" w:rsidRDefault="00776B2A" w:rsidP="00EE1CA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24739"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B2A" w:rsidRPr="00324739" w:rsidRDefault="00776B2A" w:rsidP="00EE1CA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</w:tr>
      <w:tr w:rsidR="00776B2A" w:rsidRPr="00324739" w:rsidTr="00064D08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B2A" w:rsidRPr="00324739" w:rsidRDefault="00776B2A" w:rsidP="002F7B97">
            <w:pPr>
              <w:ind w:left="127" w:firstLine="680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B2A" w:rsidRPr="00324739" w:rsidRDefault="00776B2A" w:rsidP="002F7B97">
            <w:pPr>
              <w:ind w:left="128" w:firstLine="680"/>
              <w:rPr>
                <w:rFonts w:eastAsia="Calibri"/>
                <w:sz w:val="24"/>
                <w:szCs w:val="24"/>
                <w:lang w:val="uk-UA"/>
              </w:rPr>
            </w:pPr>
            <w:r w:rsidRPr="00324739">
              <w:rPr>
                <w:rFonts w:eastAsia="Calibri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B2A" w:rsidRPr="00324739" w:rsidRDefault="00776B2A" w:rsidP="00EE1CA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24739"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B2A" w:rsidRPr="00324739" w:rsidRDefault="00776B2A" w:rsidP="00EE1CA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24739"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B2A" w:rsidRPr="00324739" w:rsidRDefault="00776B2A" w:rsidP="00EE1CA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</w:tr>
      <w:tr w:rsidR="00776B2A" w:rsidRPr="00324739" w:rsidTr="00064D08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B2A" w:rsidRPr="00324739" w:rsidRDefault="00776B2A" w:rsidP="002F7B97">
            <w:pPr>
              <w:ind w:left="127" w:firstLine="680"/>
              <w:rPr>
                <w:rFonts w:eastAsia="Calibri"/>
                <w:sz w:val="24"/>
                <w:szCs w:val="24"/>
                <w:lang w:val="uk-UA"/>
              </w:rPr>
            </w:pPr>
            <w:r w:rsidRPr="00324739">
              <w:rPr>
                <w:rFonts w:eastAsia="Calibri"/>
                <w:sz w:val="24"/>
                <w:szCs w:val="24"/>
                <w:lang w:val="uk-UA"/>
              </w:rPr>
              <w:t>Здоров'я і фізична культура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B2A" w:rsidRPr="00324739" w:rsidRDefault="00776B2A" w:rsidP="002F7B97">
            <w:pPr>
              <w:ind w:left="128" w:firstLine="680"/>
              <w:rPr>
                <w:rFonts w:eastAsia="Calibri"/>
                <w:sz w:val="24"/>
                <w:szCs w:val="24"/>
                <w:lang w:val="uk-UA"/>
              </w:rPr>
            </w:pPr>
            <w:r w:rsidRPr="00324739">
              <w:rPr>
                <w:rFonts w:eastAsia="Calibri"/>
                <w:sz w:val="24"/>
                <w:szCs w:val="24"/>
                <w:lang w:val="uk-UA"/>
              </w:rPr>
              <w:t>Основи здоров'я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B2A" w:rsidRPr="00324739" w:rsidRDefault="00776B2A" w:rsidP="00EE1CA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24739"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B2A" w:rsidRPr="00324739" w:rsidRDefault="00776B2A" w:rsidP="00EE1CA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24739"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B2A" w:rsidRPr="00324739" w:rsidRDefault="00776B2A" w:rsidP="00EE1CA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</w:tr>
      <w:tr w:rsidR="00776B2A" w:rsidRPr="00324739" w:rsidTr="00064D08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B2A" w:rsidRPr="00324739" w:rsidRDefault="00776B2A" w:rsidP="002F7B97">
            <w:pPr>
              <w:ind w:firstLine="680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B2A" w:rsidRPr="00324739" w:rsidRDefault="00776B2A" w:rsidP="002F7B97">
            <w:pPr>
              <w:ind w:left="128" w:firstLine="680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Фізична культура*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B2A" w:rsidRPr="00324739" w:rsidRDefault="00776B2A" w:rsidP="00EE1CA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24739"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B2A" w:rsidRPr="00324739" w:rsidRDefault="00776B2A" w:rsidP="00EE1CA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24739"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B2A" w:rsidRPr="00324739" w:rsidRDefault="00776B2A" w:rsidP="00EE1CA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6</w:t>
            </w:r>
          </w:p>
        </w:tc>
      </w:tr>
      <w:tr w:rsidR="00776B2A" w:rsidRPr="00324739" w:rsidTr="00064D08">
        <w:trPr>
          <w:trHeight w:val="27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B2A" w:rsidRPr="00324739" w:rsidRDefault="00776B2A" w:rsidP="002F7B97">
            <w:pPr>
              <w:ind w:left="127" w:firstLine="680"/>
              <w:rPr>
                <w:rFonts w:eastAsia="Calibri"/>
                <w:sz w:val="24"/>
                <w:szCs w:val="24"/>
                <w:lang w:val="uk-UA"/>
              </w:rPr>
            </w:pPr>
            <w:r w:rsidRPr="00324739">
              <w:rPr>
                <w:rFonts w:eastAsia="Calibri"/>
                <w:color w:val="000000"/>
                <w:sz w:val="24"/>
                <w:szCs w:val="24"/>
                <w:lang w:val="uk-UA" w:eastAsia="uk-UA" w:bidi="uk-UA"/>
              </w:rPr>
              <w:t>Усього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B2A" w:rsidRPr="00324739" w:rsidRDefault="00776B2A" w:rsidP="00EE1CA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24739">
              <w:rPr>
                <w:rFonts w:eastAsia="Calibri"/>
                <w:sz w:val="24"/>
                <w:szCs w:val="24"/>
                <w:lang w:val="uk-UA"/>
              </w:rPr>
              <w:t>21+3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B2A" w:rsidRPr="00324739" w:rsidRDefault="00776B2A" w:rsidP="00EE1CA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24739">
              <w:rPr>
                <w:rFonts w:eastAsia="Calibri"/>
                <w:sz w:val="24"/>
                <w:szCs w:val="24"/>
                <w:lang w:val="uk-UA"/>
              </w:rPr>
              <w:t>21+3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B2A" w:rsidRPr="00324739" w:rsidRDefault="00776B2A" w:rsidP="00EE1CA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42+6</w:t>
            </w:r>
          </w:p>
        </w:tc>
      </w:tr>
      <w:tr w:rsidR="00776B2A" w:rsidRPr="00324739" w:rsidTr="00064D08">
        <w:trPr>
          <w:trHeight w:val="1881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B2A" w:rsidRPr="00324739" w:rsidRDefault="00776B2A" w:rsidP="002F7B97">
            <w:pPr>
              <w:ind w:left="127" w:firstLine="680"/>
              <w:rPr>
                <w:rFonts w:eastAsia="Calibri"/>
                <w:color w:val="000000"/>
                <w:sz w:val="24"/>
                <w:szCs w:val="24"/>
                <w:lang w:val="uk-UA" w:eastAsia="uk-UA" w:bidi="uk-UA"/>
              </w:rPr>
            </w:pPr>
            <w:r w:rsidRPr="00324739">
              <w:rPr>
                <w:rFonts w:eastAsia="Calibri"/>
                <w:color w:val="000000"/>
                <w:sz w:val="24"/>
                <w:szCs w:val="24"/>
                <w:lang w:val="uk-UA" w:eastAsia="uk-UA" w:bidi="uk-UA"/>
              </w:rPr>
              <w:t>Додаткові години на вивчення предметів інваріан</w:t>
            </w:r>
            <w:r w:rsidRPr="00324739">
              <w:rPr>
                <w:rFonts w:eastAsia="Calibri"/>
                <w:color w:val="000000"/>
                <w:sz w:val="24"/>
                <w:szCs w:val="24"/>
                <w:lang w:val="uk-UA" w:eastAsia="uk-UA" w:bidi="uk-UA"/>
              </w:rPr>
              <w:t>т</w:t>
            </w:r>
            <w:r w:rsidRPr="00324739">
              <w:rPr>
                <w:rFonts w:eastAsia="Calibri"/>
                <w:color w:val="000000"/>
                <w:sz w:val="24"/>
                <w:szCs w:val="24"/>
                <w:lang w:val="uk-UA" w:eastAsia="uk-UA" w:bidi="uk-UA"/>
              </w:rPr>
              <w:t>ної складової, курсів за вибором, проведення індивідуал</w:t>
            </w:r>
            <w:r w:rsidRPr="00324739">
              <w:rPr>
                <w:rFonts w:eastAsia="Calibri"/>
                <w:color w:val="000000"/>
                <w:sz w:val="24"/>
                <w:szCs w:val="24"/>
                <w:lang w:val="uk-UA" w:eastAsia="uk-UA" w:bidi="uk-UA"/>
              </w:rPr>
              <w:t>ь</w:t>
            </w:r>
            <w:r w:rsidRPr="00324739">
              <w:rPr>
                <w:rFonts w:eastAsia="Calibri"/>
                <w:color w:val="000000"/>
                <w:sz w:val="24"/>
                <w:szCs w:val="24"/>
                <w:lang w:val="uk-UA" w:eastAsia="uk-UA" w:bidi="uk-UA"/>
              </w:rPr>
              <w:t>них консультацій та групових занять</w:t>
            </w:r>
          </w:p>
          <w:p w:rsidR="00776B2A" w:rsidRDefault="00776B2A" w:rsidP="002F7B97">
            <w:pPr>
              <w:pStyle w:val="af1"/>
              <w:numPr>
                <w:ilvl w:val="0"/>
                <w:numId w:val="16"/>
              </w:numPr>
              <w:rPr>
                <w:rFonts w:eastAsia="Calibri"/>
                <w:color w:val="000000"/>
                <w:lang w:val="uk-UA" w:eastAsia="uk-UA" w:bidi="uk-UA"/>
              </w:rPr>
            </w:pPr>
            <w:r>
              <w:rPr>
                <w:rFonts w:eastAsia="Calibri"/>
                <w:color w:val="000000"/>
                <w:lang w:val="uk-UA" w:eastAsia="uk-UA" w:bidi="uk-UA"/>
              </w:rPr>
              <w:t>к</w:t>
            </w:r>
            <w:r w:rsidRPr="001F4E2A">
              <w:rPr>
                <w:rFonts w:eastAsia="Calibri"/>
                <w:color w:val="000000"/>
                <w:lang w:val="uk-UA" w:eastAsia="uk-UA" w:bidi="uk-UA"/>
              </w:rPr>
              <w:t>урс за вибором «Культура доброс</w:t>
            </w:r>
            <w:r w:rsidRPr="001F4E2A">
              <w:rPr>
                <w:rFonts w:eastAsia="Calibri"/>
                <w:color w:val="000000"/>
                <w:lang w:val="uk-UA" w:eastAsia="uk-UA" w:bidi="uk-UA"/>
              </w:rPr>
              <w:t>у</w:t>
            </w:r>
            <w:r w:rsidRPr="001F4E2A">
              <w:rPr>
                <w:rFonts w:eastAsia="Calibri"/>
                <w:color w:val="000000"/>
                <w:lang w:val="uk-UA" w:eastAsia="uk-UA" w:bidi="uk-UA"/>
              </w:rPr>
              <w:t>сідства»</w:t>
            </w:r>
          </w:p>
          <w:p w:rsidR="00776B2A" w:rsidRDefault="00776B2A" w:rsidP="002F7B97">
            <w:pPr>
              <w:pStyle w:val="af1"/>
              <w:numPr>
                <w:ilvl w:val="0"/>
                <w:numId w:val="16"/>
              </w:numPr>
              <w:rPr>
                <w:rFonts w:eastAsia="Calibri"/>
                <w:color w:val="000000"/>
                <w:lang w:val="uk-UA" w:eastAsia="uk-UA" w:bidi="uk-UA"/>
              </w:rPr>
            </w:pPr>
            <w:r>
              <w:rPr>
                <w:rFonts w:eastAsia="Calibri"/>
                <w:color w:val="000000"/>
                <w:lang w:val="uk-UA" w:eastAsia="uk-UA" w:bidi="uk-UA"/>
              </w:rPr>
              <w:t>і</w:t>
            </w:r>
            <w:r w:rsidRPr="001F4E2A">
              <w:rPr>
                <w:rFonts w:eastAsia="Calibri"/>
                <w:color w:val="000000"/>
                <w:lang w:val="uk-UA" w:eastAsia="uk-UA" w:bidi="uk-UA"/>
              </w:rPr>
              <w:t>ндивідуальні заняття</w:t>
            </w:r>
          </w:p>
          <w:p w:rsidR="00776B2A" w:rsidRPr="00324739" w:rsidRDefault="00776B2A" w:rsidP="00776B2A">
            <w:pPr>
              <w:pStyle w:val="af1"/>
              <w:numPr>
                <w:ilvl w:val="0"/>
                <w:numId w:val="17"/>
              </w:numPr>
              <w:rPr>
                <w:rFonts w:eastAsia="Calibri"/>
                <w:lang w:val="uk-UA"/>
              </w:rPr>
            </w:pPr>
            <w:r>
              <w:rPr>
                <w:rFonts w:eastAsia="Calibri"/>
                <w:color w:val="000000"/>
                <w:lang w:val="uk-UA" w:eastAsia="uk-UA" w:bidi="uk-UA"/>
              </w:rPr>
              <w:t>математика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B2A" w:rsidRDefault="00776B2A" w:rsidP="00EE1CA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  <w:p w:rsidR="00776B2A" w:rsidRDefault="00776B2A" w:rsidP="00EE1CA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  <w:p w:rsidR="00EE1CA2" w:rsidRDefault="00EE1CA2" w:rsidP="00EE1CA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  <w:p w:rsidR="00776B2A" w:rsidRPr="00324739" w:rsidRDefault="00776B2A" w:rsidP="00EE1CA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24739">
              <w:rPr>
                <w:rFonts w:eastAsia="Calibri"/>
                <w:sz w:val="24"/>
                <w:szCs w:val="24"/>
                <w:lang w:val="uk-UA"/>
              </w:rPr>
              <w:t>1</w:t>
            </w:r>
          </w:p>
          <w:p w:rsidR="00776B2A" w:rsidRDefault="00776B2A" w:rsidP="00EE1CA2">
            <w:pPr>
              <w:tabs>
                <w:tab w:val="left" w:pos="705"/>
              </w:tabs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  <w:p w:rsidR="00776B2A" w:rsidRDefault="00776B2A" w:rsidP="00EE1CA2">
            <w:pPr>
              <w:tabs>
                <w:tab w:val="left" w:pos="705"/>
              </w:tabs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  <w:p w:rsidR="00776B2A" w:rsidRPr="001F4E2A" w:rsidRDefault="00776B2A" w:rsidP="00EE1CA2">
            <w:pPr>
              <w:tabs>
                <w:tab w:val="left" w:pos="705"/>
              </w:tabs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B2A" w:rsidRDefault="00776B2A" w:rsidP="00EE1CA2">
            <w:pPr>
              <w:ind w:firstLine="68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  <w:p w:rsidR="00776B2A" w:rsidRDefault="00776B2A" w:rsidP="00EE1CA2">
            <w:pPr>
              <w:ind w:firstLine="680"/>
              <w:rPr>
                <w:rFonts w:eastAsia="Calibri"/>
                <w:sz w:val="24"/>
                <w:szCs w:val="24"/>
                <w:lang w:val="uk-UA"/>
              </w:rPr>
            </w:pPr>
          </w:p>
          <w:p w:rsidR="00776B2A" w:rsidRPr="00324739" w:rsidRDefault="00776B2A" w:rsidP="00EE1CA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  <w:p w:rsidR="00776B2A" w:rsidRDefault="00776B2A" w:rsidP="00EE1CA2">
            <w:pPr>
              <w:ind w:firstLine="68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  <w:p w:rsidR="00776B2A" w:rsidRPr="001F4E2A" w:rsidRDefault="00776B2A" w:rsidP="00EE1CA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B2A" w:rsidRDefault="00776B2A" w:rsidP="00EE1CA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  <w:p w:rsidR="00EE1CA2" w:rsidRDefault="00EE1CA2" w:rsidP="00EE1CA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  <w:p w:rsidR="00EE1CA2" w:rsidRDefault="00EE1CA2" w:rsidP="00EE1CA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  <w:p w:rsidR="00EE1CA2" w:rsidRDefault="00EE1CA2" w:rsidP="00EE1CA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  <w:p w:rsidR="00776B2A" w:rsidRPr="00324739" w:rsidRDefault="00EE1CA2" w:rsidP="00EE1CA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</w:tr>
      <w:tr w:rsidR="00776B2A" w:rsidRPr="00324739" w:rsidTr="00064D08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B2A" w:rsidRPr="00324739" w:rsidRDefault="00776B2A" w:rsidP="002F7B97">
            <w:pPr>
              <w:ind w:left="127" w:firstLine="680"/>
              <w:rPr>
                <w:rFonts w:eastAsia="Calibri"/>
                <w:sz w:val="24"/>
                <w:szCs w:val="24"/>
                <w:lang w:val="uk-UA"/>
              </w:rPr>
            </w:pPr>
            <w:r w:rsidRPr="00324739">
              <w:rPr>
                <w:rFonts w:eastAsia="Calibri"/>
                <w:color w:val="000000"/>
                <w:sz w:val="24"/>
                <w:szCs w:val="24"/>
                <w:lang w:val="uk-UA" w:eastAsia="uk-UA" w:bidi="uk-UA"/>
              </w:rPr>
              <w:t>Гранично допустиме тижневе навчальне навант</w:t>
            </w:r>
            <w:r w:rsidRPr="00324739">
              <w:rPr>
                <w:rFonts w:eastAsia="Calibri"/>
                <w:color w:val="000000"/>
                <w:sz w:val="24"/>
                <w:szCs w:val="24"/>
                <w:lang w:val="uk-UA" w:eastAsia="uk-UA" w:bidi="uk-UA"/>
              </w:rPr>
              <w:t>а</w:t>
            </w:r>
            <w:r w:rsidRPr="00324739">
              <w:rPr>
                <w:rFonts w:eastAsia="Calibri"/>
                <w:color w:val="000000"/>
                <w:sz w:val="24"/>
                <w:szCs w:val="24"/>
                <w:lang w:val="uk-UA" w:eastAsia="uk-UA" w:bidi="uk-UA"/>
              </w:rPr>
              <w:t>ження на учня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B2A" w:rsidRPr="00324739" w:rsidRDefault="00776B2A" w:rsidP="00EE1CA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24739">
              <w:rPr>
                <w:rFonts w:eastAsia="Calibri"/>
                <w:sz w:val="24"/>
                <w:szCs w:val="24"/>
                <w:lang w:val="en-US"/>
              </w:rPr>
              <w:t>2</w:t>
            </w:r>
            <w:r w:rsidRPr="00324739"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B2A" w:rsidRPr="00324739" w:rsidRDefault="00776B2A" w:rsidP="00EE1CA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24739">
              <w:rPr>
                <w:rFonts w:eastAsia="Calibri"/>
                <w:sz w:val="24"/>
                <w:szCs w:val="24"/>
                <w:lang w:val="uk-UA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B2A" w:rsidRPr="00324739" w:rsidRDefault="00776B2A" w:rsidP="00EE1CA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46</w:t>
            </w:r>
          </w:p>
        </w:tc>
      </w:tr>
      <w:tr w:rsidR="00776B2A" w:rsidRPr="00324739" w:rsidTr="00064D08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B2A" w:rsidRPr="00324739" w:rsidRDefault="00776B2A" w:rsidP="002F7B97">
            <w:pPr>
              <w:ind w:left="127" w:firstLine="680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24739">
              <w:rPr>
                <w:rFonts w:eastAsia="Calibri"/>
                <w:b/>
                <w:color w:val="000000"/>
                <w:sz w:val="24"/>
                <w:szCs w:val="24"/>
                <w:lang w:val="uk-UA" w:eastAsia="uk-UA" w:bidi="uk-UA"/>
              </w:rPr>
              <w:t>Сумарна кількість навчальних годин інваріан</w:t>
            </w:r>
            <w:r w:rsidRPr="00324739">
              <w:rPr>
                <w:rFonts w:eastAsia="Calibri"/>
                <w:b/>
                <w:color w:val="000000"/>
                <w:sz w:val="24"/>
                <w:szCs w:val="24"/>
                <w:lang w:val="uk-UA" w:eastAsia="uk-UA" w:bidi="uk-UA"/>
              </w:rPr>
              <w:t>т</w:t>
            </w:r>
            <w:r w:rsidRPr="00324739">
              <w:rPr>
                <w:rFonts w:eastAsia="Calibri"/>
                <w:b/>
                <w:color w:val="000000"/>
                <w:sz w:val="24"/>
                <w:szCs w:val="24"/>
                <w:lang w:val="uk-UA" w:eastAsia="uk-UA" w:bidi="uk-UA"/>
              </w:rPr>
              <w:t>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B2A" w:rsidRPr="00324739" w:rsidRDefault="00776B2A" w:rsidP="00EE1CA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24739">
              <w:rPr>
                <w:rFonts w:eastAsia="Calibri"/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B2A" w:rsidRPr="00324739" w:rsidRDefault="00776B2A" w:rsidP="00EE1CA2">
            <w:pPr>
              <w:ind w:left="124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24739">
              <w:rPr>
                <w:rFonts w:eastAsia="Calibri"/>
                <w:sz w:val="24"/>
                <w:szCs w:val="24"/>
                <w:lang w:val="uk-UA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B2A" w:rsidRPr="00324739" w:rsidRDefault="00776B2A" w:rsidP="00EE1CA2">
            <w:pPr>
              <w:ind w:left="124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52</w:t>
            </w:r>
          </w:p>
        </w:tc>
      </w:tr>
    </w:tbl>
    <w:p w:rsidR="002F7B97" w:rsidRPr="00324739" w:rsidRDefault="006900B3" w:rsidP="002F7B97">
      <w:pPr>
        <w:widowControl w:val="0"/>
        <w:spacing w:line="360" w:lineRule="auto"/>
        <w:rPr>
          <w:color w:val="000000"/>
          <w:szCs w:val="28"/>
          <w:lang w:val="uk-UA"/>
        </w:rPr>
      </w:pPr>
      <w:r>
        <w:rPr>
          <w:rFonts w:eastAsia="Calibri"/>
          <w:color w:val="000000"/>
          <w:sz w:val="24"/>
          <w:szCs w:val="24"/>
          <w:lang w:val="uk-UA" w:eastAsia="uk-UA" w:bidi="uk-UA"/>
        </w:rPr>
        <w:t>*</w:t>
      </w:r>
      <w:r w:rsidR="002F7B97" w:rsidRPr="00324739">
        <w:rPr>
          <w:rFonts w:eastAsia="Calibri"/>
          <w:color w:val="000000"/>
          <w:sz w:val="24"/>
          <w:szCs w:val="24"/>
          <w:lang w:val="uk-UA" w:eastAsia="uk-UA" w:bidi="uk-UA"/>
        </w:rPr>
        <w:t xml:space="preserve"> Години, передбачені для фізичної культури, не враховуються під час визначення гранично допустим</w:t>
      </w:r>
      <w:r w:rsidR="002F7B97" w:rsidRPr="00324739">
        <w:rPr>
          <w:rFonts w:eastAsia="Calibri"/>
          <w:color w:val="000000"/>
          <w:sz w:val="24"/>
          <w:szCs w:val="24"/>
          <w:lang w:val="uk-UA" w:eastAsia="uk-UA" w:bidi="uk-UA"/>
        </w:rPr>
        <w:t>о</w:t>
      </w:r>
      <w:r w:rsidR="002F7B97" w:rsidRPr="00324739">
        <w:rPr>
          <w:rFonts w:eastAsia="Calibri"/>
          <w:color w:val="000000"/>
          <w:sz w:val="24"/>
          <w:szCs w:val="24"/>
          <w:lang w:val="uk-UA" w:eastAsia="uk-UA" w:bidi="uk-UA"/>
        </w:rPr>
        <w:t>го навчального навантаження учнів, але обов'язково фінансую</w:t>
      </w:r>
      <w:r w:rsidR="002F7B97" w:rsidRPr="00324739">
        <w:rPr>
          <w:sz w:val="24"/>
          <w:szCs w:val="24"/>
          <w:lang w:val="uk-UA"/>
        </w:rPr>
        <w:t xml:space="preserve">ться </w:t>
      </w:r>
      <w:r w:rsidR="002F7B97" w:rsidRPr="00324739">
        <w:rPr>
          <w:color w:val="000000"/>
          <w:szCs w:val="28"/>
          <w:lang w:val="uk-UA"/>
        </w:rPr>
        <w:t xml:space="preserve"> </w:t>
      </w:r>
    </w:p>
    <w:p w:rsidR="005D7AA0" w:rsidRDefault="005D7AA0" w:rsidP="00DD2240">
      <w:pPr>
        <w:widowControl w:val="0"/>
        <w:spacing w:line="360" w:lineRule="auto"/>
        <w:jc w:val="center"/>
        <w:rPr>
          <w:color w:val="000000"/>
          <w:szCs w:val="28"/>
          <w:lang w:val="uk-UA"/>
        </w:rPr>
      </w:pPr>
    </w:p>
    <w:p w:rsidR="002F7B97" w:rsidRDefault="001F4E2A" w:rsidP="00DD2240">
      <w:pPr>
        <w:widowControl w:val="0"/>
        <w:spacing w:line="360" w:lineRule="auto"/>
        <w:jc w:val="center"/>
        <w:rPr>
          <w:color w:val="000000"/>
          <w:szCs w:val="28"/>
          <w:lang w:val="uk-UA"/>
        </w:rPr>
      </w:pPr>
      <w:r w:rsidRPr="002F7B97">
        <w:rPr>
          <w:color w:val="000000"/>
          <w:szCs w:val="28"/>
          <w:lang w:val="uk-UA"/>
        </w:rPr>
        <w:t>Директор закладу            Т.В.Мельник</w:t>
      </w:r>
    </w:p>
    <w:p w:rsidR="002F7B97" w:rsidRDefault="002F7B97" w:rsidP="00DD2240">
      <w:pPr>
        <w:widowControl w:val="0"/>
        <w:spacing w:line="360" w:lineRule="auto"/>
        <w:jc w:val="center"/>
        <w:rPr>
          <w:color w:val="000000"/>
          <w:szCs w:val="28"/>
          <w:lang w:val="uk-UA"/>
        </w:rPr>
      </w:pPr>
    </w:p>
    <w:p w:rsidR="005D7AA0" w:rsidRDefault="005D7AA0">
      <w:pPr>
        <w:rPr>
          <w:rFonts w:eastAsia="Calibri"/>
          <w:b/>
          <w:szCs w:val="28"/>
          <w:lang w:val="uk-UA" w:eastAsia="uk"/>
        </w:rPr>
      </w:pPr>
      <w:r>
        <w:rPr>
          <w:rFonts w:eastAsia="Calibri"/>
          <w:b/>
          <w:szCs w:val="28"/>
          <w:lang w:val="uk-UA" w:eastAsia="uk"/>
        </w:rPr>
        <w:br w:type="page"/>
      </w:r>
    </w:p>
    <w:p w:rsidR="002E1F06" w:rsidRPr="00324739" w:rsidRDefault="002E1F06" w:rsidP="002E1F06">
      <w:pPr>
        <w:widowControl w:val="0"/>
        <w:autoSpaceDE w:val="0"/>
        <w:autoSpaceDN w:val="0"/>
        <w:spacing w:line="360" w:lineRule="auto"/>
        <w:ind w:firstLine="680"/>
        <w:jc w:val="center"/>
        <w:rPr>
          <w:rFonts w:eastAsia="Calibri"/>
          <w:b/>
          <w:szCs w:val="28"/>
          <w:lang w:val="uk-UA" w:eastAsia="uk"/>
        </w:rPr>
      </w:pPr>
      <w:r w:rsidRPr="00324739">
        <w:rPr>
          <w:rFonts w:eastAsia="Calibri"/>
          <w:b/>
          <w:szCs w:val="28"/>
          <w:lang w:val="uk-UA" w:eastAsia="uk"/>
        </w:rPr>
        <w:lastRenderedPageBreak/>
        <w:t xml:space="preserve">Кадрове забезпечення освітньої діяльності </w:t>
      </w:r>
      <w:r>
        <w:rPr>
          <w:rFonts w:eastAsia="Calibri"/>
          <w:b/>
          <w:szCs w:val="28"/>
          <w:lang w:val="uk-UA" w:eastAsia="uk"/>
        </w:rPr>
        <w:t>у 1 – 2 класах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708"/>
        <w:gridCol w:w="1833"/>
        <w:gridCol w:w="2136"/>
        <w:gridCol w:w="3261"/>
      </w:tblGrid>
      <w:tr w:rsidR="002E1F06" w:rsidRPr="00324739" w:rsidTr="002E1F06">
        <w:trPr>
          <w:cantSplit/>
          <w:trHeight w:val="1643"/>
        </w:trPr>
        <w:tc>
          <w:tcPr>
            <w:tcW w:w="709" w:type="dxa"/>
            <w:shd w:val="clear" w:color="auto" w:fill="auto"/>
          </w:tcPr>
          <w:p w:rsidR="002E1F06" w:rsidRPr="002E1F06" w:rsidRDefault="002E1F06" w:rsidP="002E1F06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4"/>
                <w:lang w:val="uk-UA" w:eastAsia="uk"/>
              </w:rPr>
            </w:pPr>
            <w:r w:rsidRPr="002E1F06">
              <w:rPr>
                <w:rFonts w:eastAsia="Calibri"/>
                <w:b/>
                <w:sz w:val="24"/>
                <w:szCs w:val="24"/>
                <w:lang w:val="uk-UA" w:eastAsia="uk"/>
              </w:rPr>
              <w:t>№</w:t>
            </w:r>
          </w:p>
        </w:tc>
        <w:tc>
          <w:tcPr>
            <w:tcW w:w="1560" w:type="dxa"/>
            <w:shd w:val="clear" w:color="auto" w:fill="auto"/>
          </w:tcPr>
          <w:p w:rsidR="002E1F06" w:rsidRPr="002E1F06" w:rsidRDefault="002E1F06" w:rsidP="002E1F06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4"/>
                <w:lang w:val="uk-UA" w:eastAsia="uk"/>
              </w:rPr>
            </w:pPr>
            <w:r w:rsidRPr="002E1F06">
              <w:rPr>
                <w:rFonts w:eastAsia="Calibri"/>
                <w:b/>
                <w:sz w:val="24"/>
                <w:szCs w:val="24"/>
                <w:lang w:val="uk-UA" w:eastAsia="uk"/>
              </w:rPr>
              <w:t>ПІБ вчит</w:t>
            </w:r>
            <w:r w:rsidRPr="002E1F06">
              <w:rPr>
                <w:rFonts w:eastAsia="Calibri"/>
                <w:b/>
                <w:sz w:val="24"/>
                <w:szCs w:val="24"/>
                <w:lang w:val="uk-UA" w:eastAsia="uk"/>
              </w:rPr>
              <w:t>е</w:t>
            </w:r>
            <w:r w:rsidRPr="002E1F06">
              <w:rPr>
                <w:rFonts w:eastAsia="Calibri"/>
                <w:b/>
                <w:sz w:val="24"/>
                <w:szCs w:val="24"/>
                <w:lang w:val="uk-UA" w:eastAsia="uk"/>
              </w:rPr>
              <w:t>ля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2E1F06" w:rsidRPr="002E1F06" w:rsidRDefault="002E1F06" w:rsidP="002E1F06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4"/>
                <w:lang w:val="uk-UA" w:eastAsia="uk"/>
              </w:rPr>
            </w:pPr>
            <w:r w:rsidRPr="002E1F06">
              <w:rPr>
                <w:rFonts w:eastAsia="Calibri"/>
                <w:b/>
                <w:sz w:val="24"/>
                <w:szCs w:val="24"/>
                <w:lang w:val="uk-UA" w:eastAsia="uk"/>
              </w:rPr>
              <w:t>Стаж роботи (роки)</w:t>
            </w:r>
          </w:p>
        </w:tc>
        <w:tc>
          <w:tcPr>
            <w:tcW w:w="1833" w:type="dxa"/>
            <w:shd w:val="clear" w:color="auto" w:fill="auto"/>
          </w:tcPr>
          <w:p w:rsidR="002E1F06" w:rsidRPr="002E1F06" w:rsidRDefault="002E1F06" w:rsidP="002E1F06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4"/>
                <w:lang w:val="uk-UA" w:eastAsia="uk"/>
              </w:rPr>
            </w:pPr>
            <w:r w:rsidRPr="002E1F06">
              <w:rPr>
                <w:rFonts w:eastAsia="Calibri"/>
                <w:b/>
                <w:sz w:val="24"/>
                <w:szCs w:val="24"/>
                <w:lang w:val="uk-UA" w:eastAsia="uk"/>
              </w:rPr>
              <w:t>Кваліфікаці</w:t>
            </w:r>
            <w:r w:rsidRPr="002E1F06">
              <w:rPr>
                <w:rFonts w:eastAsia="Calibri"/>
                <w:b/>
                <w:sz w:val="24"/>
                <w:szCs w:val="24"/>
                <w:lang w:val="uk-UA" w:eastAsia="uk"/>
              </w:rPr>
              <w:t>й</w:t>
            </w:r>
            <w:r w:rsidRPr="002E1F06">
              <w:rPr>
                <w:rFonts w:eastAsia="Calibri"/>
                <w:b/>
                <w:sz w:val="24"/>
                <w:szCs w:val="24"/>
                <w:lang w:val="uk-UA" w:eastAsia="uk"/>
              </w:rPr>
              <w:t xml:space="preserve">на категорія - педагогічне </w:t>
            </w:r>
          </w:p>
          <w:p w:rsidR="002E1F06" w:rsidRPr="002E1F06" w:rsidRDefault="002E1F06" w:rsidP="002E1F06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4"/>
                <w:lang w:val="uk-UA" w:eastAsia="uk"/>
              </w:rPr>
            </w:pPr>
            <w:r w:rsidRPr="002E1F06">
              <w:rPr>
                <w:rFonts w:eastAsia="Calibri"/>
                <w:b/>
                <w:sz w:val="24"/>
                <w:szCs w:val="24"/>
                <w:lang w:val="uk-UA" w:eastAsia="uk"/>
              </w:rPr>
              <w:t>звання</w:t>
            </w:r>
          </w:p>
        </w:tc>
        <w:tc>
          <w:tcPr>
            <w:tcW w:w="2136" w:type="dxa"/>
            <w:shd w:val="clear" w:color="auto" w:fill="auto"/>
          </w:tcPr>
          <w:p w:rsidR="002E1F06" w:rsidRPr="002E1F06" w:rsidRDefault="002E1F06" w:rsidP="002E1F06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4"/>
                <w:lang w:val="uk-UA" w:eastAsia="uk"/>
              </w:rPr>
            </w:pPr>
            <w:r w:rsidRPr="002E1F06">
              <w:rPr>
                <w:rFonts w:eastAsia="Calibri"/>
                <w:b/>
                <w:sz w:val="24"/>
                <w:szCs w:val="24"/>
                <w:lang w:val="uk-UA" w:eastAsia="uk"/>
              </w:rPr>
              <w:t>Предмет</w:t>
            </w:r>
          </w:p>
        </w:tc>
        <w:tc>
          <w:tcPr>
            <w:tcW w:w="3261" w:type="dxa"/>
            <w:shd w:val="clear" w:color="auto" w:fill="auto"/>
          </w:tcPr>
          <w:p w:rsidR="002E1F06" w:rsidRPr="002E1F06" w:rsidRDefault="002E1F06" w:rsidP="002E1F06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4"/>
                <w:lang w:val="uk-UA" w:eastAsia="uk"/>
              </w:rPr>
            </w:pPr>
            <w:r w:rsidRPr="002E1F06">
              <w:rPr>
                <w:rFonts w:eastAsia="Calibri"/>
                <w:b/>
                <w:sz w:val="24"/>
                <w:szCs w:val="24"/>
                <w:lang w:val="uk-UA" w:eastAsia="uk"/>
              </w:rPr>
              <w:t xml:space="preserve"> Проходження спецкурсів НУШ</w:t>
            </w:r>
          </w:p>
        </w:tc>
      </w:tr>
      <w:tr w:rsidR="002E1F06" w:rsidRPr="00EE6E0D" w:rsidTr="002E1F06">
        <w:tc>
          <w:tcPr>
            <w:tcW w:w="709" w:type="dxa"/>
            <w:vMerge w:val="restart"/>
            <w:shd w:val="clear" w:color="auto" w:fill="auto"/>
          </w:tcPr>
          <w:p w:rsidR="002E1F06" w:rsidRPr="00324739" w:rsidRDefault="002E1F06" w:rsidP="002E1F0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val="uk-UA" w:eastAsia="uk"/>
              </w:rPr>
            </w:pPr>
            <w:r w:rsidRPr="00324739">
              <w:rPr>
                <w:rFonts w:eastAsia="Calibri"/>
                <w:sz w:val="24"/>
                <w:szCs w:val="24"/>
                <w:lang w:val="uk-UA" w:eastAsia="uk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E1F06" w:rsidRPr="00324739" w:rsidRDefault="002E1F06" w:rsidP="002E1F0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val="uk-UA" w:eastAsia="uk"/>
              </w:rPr>
            </w:pPr>
            <w:r w:rsidRPr="00324739">
              <w:rPr>
                <w:rFonts w:eastAsia="Calibri"/>
                <w:sz w:val="24"/>
                <w:szCs w:val="24"/>
                <w:lang w:val="uk-UA" w:eastAsia="uk"/>
              </w:rPr>
              <w:t>Білик Нат</w:t>
            </w:r>
            <w:r w:rsidRPr="00324739">
              <w:rPr>
                <w:rFonts w:eastAsia="Calibri"/>
                <w:sz w:val="24"/>
                <w:szCs w:val="24"/>
                <w:lang w:val="uk-UA" w:eastAsia="uk"/>
              </w:rPr>
              <w:t>а</w:t>
            </w:r>
            <w:r w:rsidRPr="00324739">
              <w:rPr>
                <w:rFonts w:eastAsia="Calibri"/>
                <w:sz w:val="24"/>
                <w:szCs w:val="24"/>
                <w:lang w:val="uk-UA" w:eastAsia="uk"/>
              </w:rPr>
              <w:t>ля Микола</w:t>
            </w:r>
            <w:r w:rsidRPr="00324739">
              <w:rPr>
                <w:rFonts w:eastAsia="Calibri"/>
                <w:sz w:val="24"/>
                <w:szCs w:val="24"/>
                <w:lang w:val="uk-UA" w:eastAsia="uk"/>
              </w:rPr>
              <w:t>ї</w:t>
            </w:r>
            <w:r w:rsidRPr="00324739">
              <w:rPr>
                <w:rFonts w:eastAsia="Calibri"/>
                <w:sz w:val="24"/>
                <w:szCs w:val="24"/>
                <w:lang w:val="uk-UA" w:eastAsia="uk"/>
              </w:rPr>
              <w:t>вна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E1F06" w:rsidRPr="00324739" w:rsidRDefault="002E1F06" w:rsidP="002E1F0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val="uk-UA" w:eastAsia="uk"/>
              </w:rPr>
            </w:pPr>
            <w:r>
              <w:rPr>
                <w:rFonts w:eastAsia="Calibri"/>
                <w:sz w:val="24"/>
                <w:szCs w:val="24"/>
                <w:lang w:val="uk-UA" w:eastAsia="uk"/>
              </w:rPr>
              <w:t>23</w:t>
            </w:r>
            <w:r w:rsidRPr="00324739">
              <w:rPr>
                <w:rFonts w:eastAsia="Calibri"/>
                <w:sz w:val="24"/>
                <w:szCs w:val="24"/>
                <w:lang w:val="uk-UA" w:eastAsia="uk"/>
              </w:rPr>
              <w:t xml:space="preserve"> 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2E1F06" w:rsidRPr="00324739" w:rsidRDefault="002E1F06" w:rsidP="002E1F0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val="uk-UA" w:eastAsia="uk"/>
              </w:rPr>
            </w:pPr>
            <w:r w:rsidRPr="00324739">
              <w:rPr>
                <w:rFonts w:eastAsia="Calibri"/>
                <w:sz w:val="24"/>
                <w:szCs w:val="24"/>
                <w:lang w:val="uk-UA" w:eastAsia="uk"/>
              </w:rPr>
              <w:t>І категорія</w:t>
            </w:r>
          </w:p>
        </w:tc>
        <w:tc>
          <w:tcPr>
            <w:tcW w:w="2136" w:type="dxa"/>
            <w:shd w:val="clear" w:color="auto" w:fill="auto"/>
          </w:tcPr>
          <w:p w:rsidR="002E1F06" w:rsidRPr="00324739" w:rsidRDefault="002E1F06" w:rsidP="002E1F0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val="uk-UA" w:eastAsia="uk"/>
              </w:rPr>
            </w:pPr>
            <w:r w:rsidRPr="00324739">
              <w:rPr>
                <w:rFonts w:eastAsia="Calibri"/>
                <w:sz w:val="24"/>
                <w:szCs w:val="24"/>
                <w:lang w:val="uk-UA" w:eastAsia="uk"/>
              </w:rPr>
              <w:t>Українська мова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2E1F06" w:rsidRPr="00324739" w:rsidRDefault="002E1F06" w:rsidP="002E1F0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val="uk-UA" w:eastAsia="uk"/>
              </w:rPr>
            </w:pPr>
            <w:r w:rsidRPr="00324739">
              <w:rPr>
                <w:rFonts w:eastAsia="Calibri"/>
                <w:sz w:val="24"/>
                <w:szCs w:val="24"/>
                <w:lang w:val="uk-UA" w:eastAsia="uk"/>
              </w:rPr>
              <w:t>Сертифікат КЗ «Херсонська академія неперервної освіти» Херсонської обласної ради, 60 академічних годин/2 кр</w:t>
            </w:r>
            <w:r w:rsidRPr="00324739">
              <w:rPr>
                <w:rFonts w:eastAsia="Calibri"/>
                <w:sz w:val="24"/>
                <w:szCs w:val="24"/>
                <w:lang w:val="uk-UA" w:eastAsia="uk"/>
              </w:rPr>
              <w:t>е</w:t>
            </w:r>
            <w:r w:rsidRPr="00324739">
              <w:rPr>
                <w:rFonts w:eastAsia="Calibri"/>
                <w:sz w:val="24"/>
                <w:szCs w:val="24"/>
                <w:lang w:val="uk-UA" w:eastAsia="uk"/>
              </w:rPr>
              <w:t>дити ЄКТС, наказ №32 від 23.03.2018</w:t>
            </w:r>
          </w:p>
        </w:tc>
      </w:tr>
      <w:tr w:rsidR="002E1F06" w:rsidRPr="00324739" w:rsidTr="002E1F06">
        <w:tc>
          <w:tcPr>
            <w:tcW w:w="709" w:type="dxa"/>
            <w:vMerge/>
            <w:shd w:val="clear" w:color="auto" w:fill="auto"/>
          </w:tcPr>
          <w:p w:rsidR="002E1F06" w:rsidRPr="00324739" w:rsidRDefault="002E1F06" w:rsidP="002E1F0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val="uk-UA" w:eastAsia="uk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1F06" w:rsidRPr="00324739" w:rsidRDefault="002E1F06" w:rsidP="002E1F0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val="uk-UA" w:eastAsia="uk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E1F06" w:rsidRPr="00324739" w:rsidRDefault="002E1F06" w:rsidP="002E1F0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val="uk-UA" w:eastAsia="uk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E1F06" w:rsidRPr="00324739" w:rsidRDefault="002E1F06" w:rsidP="002E1F0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val="uk-UA" w:eastAsia="uk"/>
              </w:rPr>
            </w:pPr>
          </w:p>
        </w:tc>
        <w:tc>
          <w:tcPr>
            <w:tcW w:w="2136" w:type="dxa"/>
            <w:shd w:val="clear" w:color="auto" w:fill="auto"/>
          </w:tcPr>
          <w:p w:rsidR="002E1F06" w:rsidRPr="00324739" w:rsidRDefault="002E1F06" w:rsidP="002E1F0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val="uk-UA" w:eastAsia="uk"/>
              </w:rPr>
            </w:pPr>
            <w:r w:rsidRPr="00324739">
              <w:rPr>
                <w:rFonts w:eastAsia="Calibri"/>
                <w:sz w:val="24"/>
                <w:szCs w:val="24"/>
                <w:lang w:val="uk-UA" w:eastAsia="uk"/>
              </w:rPr>
              <w:t>Математика</w:t>
            </w:r>
          </w:p>
        </w:tc>
        <w:tc>
          <w:tcPr>
            <w:tcW w:w="3261" w:type="dxa"/>
            <w:vMerge/>
            <w:shd w:val="clear" w:color="auto" w:fill="auto"/>
          </w:tcPr>
          <w:p w:rsidR="002E1F06" w:rsidRPr="00324739" w:rsidRDefault="002E1F06" w:rsidP="002E1F0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val="uk-UA" w:eastAsia="uk"/>
              </w:rPr>
            </w:pPr>
          </w:p>
        </w:tc>
      </w:tr>
      <w:tr w:rsidR="002E1F06" w:rsidRPr="00324739" w:rsidTr="002E1F06">
        <w:tc>
          <w:tcPr>
            <w:tcW w:w="709" w:type="dxa"/>
            <w:vMerge/>
            <w:shd w:val="clear" w:color="auto" w:fill="auto"/>
          </w:tcPr>
          <w:p w:rsidR="002E1F06" w:rsidRPr="00324739" w:rsidRDefault="002E1F06" w:rsidP="002E1F0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val="uk-UA" w:eastAsia="uk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1F06" w:rsidRPr="00324739" w:rsidRDefault="002E1F06" w:rsidP="002E1F0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val="uk-UA" w:eastAsia="uk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E1F06" w:rsidRPr="00324739" w:rsidRDefault="002E1F06" w:rsidP="002E1F0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val="uk-UA" w:eastAsia="uk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E1F06" w:rsidRPr="00324739" w:rsidRDefault="002E1F06" w:rsidP="002E1F0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val="uk-UA" w:eastAsia="uk"/>
              </w:rPr>
            </w:pPr>
          </w:p>
        </w:tc>
        <w:tc>
          <w:tcPr>
            <w:tcW w:w="2136" w:type="dxa"/>
            <w:shd w:val="clear" w:color="auto" w:fill="auto"/>
          </w:tcPr>
          <w:p w:rsidR="002E1F06" w:rsidRPr="00324739" w:rsidRDefault="002E1F06" w:rsidP="002E1F0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val="uk-UA" w:eastAsia="uk"/>
              </w:rPr>
            </w:pPr>
            <w:r w:rsidRPr="00324739">
              <w:rPr>
                <w:rFonts w:eastAsia="Calibri"/>
                <w:sz w:val="24"/>
                <w:szCs w:val="24"/>
                <w:lang w:val="uk-UA" w:eastAsia="uk"/>
              </w:rPr>
              <w:t>Я досліджую світ</w:t>
            </w:r>
          </w:p>
        </w:tc>
        <w:tc>
          <w:tcPr>
            <w:tcW w:w="3261" w:type="dxa"/>
            <w:vMerge/>
            <w:shd w:val="clear" w:color="auto" w:fill="auto"/>
          </w:tcPr>
          <w:p w:rsidR="002E1F06" w:rsidRPr="00324739" w:rsidRDefault="002E1F06" w:rsidP="002E1F0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val="uk-UA" w:eastAsia="uk"/>
              </w:rPr>
            </w:pPr>
          </w:p>
        </w:tc>
      </w:tr>
      <w:tr w:rsidR="002E1F06" w:rsidRPr="00324739" w:rsidTr="002E1F06">
        <w:tc>
          <w:tcPr>
            <w:tcW w:w="709" w:type="dxa"/>
            <w:vMerge/>
            <w:shd w:val="clear" w:color="auto" w:fill="auto"/>
          </w:tcPr>
          <w:p w:rsidR="002E1F06" w:rsidRPr="00324739" w:rsidRDefault="002E1F06" w:rsidP="002E1F0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val="uk-UA" w:eastAsia="uk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1F06" w:rsidRPr="00324739" w:rsidRDefault="002E1F06" w:rsidP="002E1F0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val="uk-UA" w:eastAsia="uk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E1F06" w:rsidRPr="00324739" w:rsidRDefault="002E1F06" w:rsidP="002E1F0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val="uk-UA" w:eastAsia="uk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E1F06" w:rsidRPr="00324739" w:rsidRDefault="002E1F06" w:rsidP="002E1F0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val="uk-UA" w:eastAsia="uk"/>
              </w:rPr>
            </w:pPr>
          </w:p>
        </w:tc>
        <w:tc>
          <w:tcPr>
            <w:tcW w:w="2136" w:type="dxa"/>
            <w:shd w:val="clear" w:color="auto" w:fill="auto"/>
          </w:tcPr>
          <w:p w:rsidR="002E1F06" w:rsidRPr="00324739" w:rsidRDefault="002E1F06" w:rsidP="002E1F0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val="uk-UA" w:eastAsia="uk"/>
              </w:rPr>
            </w:pPr>
            <w:r w:rsidRPr="00324739">
              <w:rPr>
                <w:rFonts w:eastAsia="Calibri"/>
                <w:sz w:val="24"/>
                <w:szCs w:val="24"/>
                <w:lang w:val="uk-UA" w:eastAsia="uk"/>
              </w:rPr>
              <w:t>Мистецтво, фіз</w:t>
            </w:r>
            <w:r w:rsidRPr="00324739">
              <w:rPr>
                <w:rFonts w:eastAsia="Calibri"/>
                <w:sz w:val="24"/>
                <w:szCs w:val="24"/>
                <w:lang w:val="uk-UA" w:eastAsia="uk"/>
              </w:rPr>
              <w:t>и</w:t>
            </w:r>
            <w:r w:rsidRPr="00324739">
              <w:rPr>
                <w:rFonts w:eastAsia="Calibri"/>
                <w:sz w:val="24"/>
                <w:szCs w:val="24"/>
                <w:lang w:val="uk-UA" w:eastAsia="uk"/>
              </w:rPr>
              <w:t>чна культура</w:t>
            </w:r>
          </w:p>
        </w:tc>
        <w:tc>
          <w:tcPr>
            <w:tcW w:w="3261" w:type="dxa"/>
            <w:vMerge/>
            <w:shd w:val="clear" w:color="auto" w:fill="auto"/>
          </w:tcPr>
          <w:p w:rsidR="002E1F06" w:rsidRPr="00324739" w:rsidRDefault="002E1F06" w:rsidP="002E1F0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val="uk-UA" w:eastAsia="uk"/>
              </w:rPr>
            </w:pPr>
          </w:p>
        </w:tc>
      </w:tr>
      <w:tr w:rsidR="002E1F06" w:rsidRPr="00EE6E0D" w:rsidTr="002E1F06">
        <w:tc>
          <w:tcPr>
            <w:tcW w:w="709" w:type="dxa"/>
            <w:shd w:val="clear" w:color="auto" w:fill="auto"/>
          </w:tcPr>
          <w:p w:rsidR="002E1F06" w:rsidRPr="00324739" w:rsidRDefault="002E1F06" w:rsidP="002E1F0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val="uk-UA" w:eastAsia="uk"/>
              </w:rPr>
            </w:pPr>
            <w:r w:rsidRPr="00324739">
              <w:rPr>
                <w:rFonts w:eastAsia="Calibri"/>
                <w:sz w:val="24"/>
                <w:szCs w:val="24"/>
                <w:lang w:val="uk-UA" w:eastAsia="uk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E1F06" w:rsidRPr="00324739" w:rsidRDefault="002E1F06" w:rsidP="002E1F0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val="uk-UA" w:eastAsia="uk"/>
              </w:rPr>
            </w:pPr>
            <w:r w:rsidRPr="00324739">
              <w:rPr>
                <w:rFonts w:eastAsia="Calibri"/>
                <w:sz w:val="24"/>
                <w:szCs w:val="24"/>
                <w:lang w:val="uk-UA" w:eastAsia="uk"/>
              </w:rPr>
              <w:t>Кучів Сві</w:t>
            </w:r>
            <w:r w:rsidRPr="00324739">
              <w:rPr>
                <w:rFonts w:eastAsia="Calibri"/>
                <w:sz w:val="24"/>
                <w:szCs w:val="24"/>
                <w:lang w:val="uk-UA" w:eastAsia="uk"/>
              </w:rPr>
              <w:t>т</w:t>
            </w:r>
            <w:r w:rsidRPr="00324739">
              <w:rPr>
                <w:rFonts w:eastAsia="Calibri"/>
                <w:sz w:val="24"/>
                <w:szCs w:val="24"/>
                <w:lang w:val="uk-UA" w:eastAsia="uk"/>
              </w:rPr>
              <w:t>лана Вол</w:t>
            </w:r>
            <w:r w:rsidRPr="00324739">
              <w:rPr>
                <w:rFonts w:eastAsia="Calibri"/>
                <w:sz w:val="24"/>
                <w:szCs w:val="24"/>
                <w:lang w:val="uk-UA" w:eastAsia="uk"/>
              </w:rPr>
              <w:t>о</w:t>
            </w:r>
            <w:r w:rsidRPr="00324739">
              <w:rPr>
                <w:rFonts w:eastAsia="Calibri"/>
                <w:sz w:val="24"/>
                <w:szCs w:val="24"/>
                <w:lang w:val="uk-UA" w:eastAsia="uk"/>
              </w:rPr>
              <w:t>димирівна</w:t>
            </w:r>
          </w:p>
        </w:tc>
        <w:tc>
          <w:tcPr>
            <w:tcW w:w="708" w:type="dxa"/>
            <w:shd w:val="clear" w:color="auto" w:fill="auto"/>
          </w:tcPr>
          <w:p w:rsidR="002E1F06" w:rsidRPr="00324739" w:rsidRDefault="002E1F06" w:rsidP="002E1F0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val="uk-UA" w:eastAsia="uk"/>
              </w:rPr>
            </w:pPr>
            <w:r>
              <w:rPr>
                <w:rFonts w:eastAsia="Calibri"/>
                <w:sz w:val="24"/>
                <w:szCs w:val="24"/>
                <w:lang w:val="uk-UA" w:eastAsia="uk"/>
              </w:rPr>
              <w:t>32</w:t>
            </w:r>
            <w:r w:rsidRPr="00324739">
              <w:rPr>
                <w:rFonts w:eastAsia="Calibri"/>
                <w:sz w:val="24"/>
                <w:szCs w:val="24"/>
                <w:lang w:val="uk-UA" w:eastAsia="uk"/>
              </w:rPr>
              <w:t xml:space="preserve"> </w:t>
            </w:r>
          </w:p>
        </w:tc>
        <w:tc>
          <w:tcPr>
            <w:tcW w:w="1833" w:type="dxa"/>
            <w:shd w:val="clear" w:color="auto" w:fill="auto"/>
          </w:tcPr>
          <w:p w:rsidR="002E1F06" w:rsidRPr="00324739" w:rsidRDefault="002E1F06" w:rsidP="002E1F0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val="uk-UA" w:eastAsia="uk"/>
              </w:rPr>
            </w:pPr>
            <w:r w:rsidRPr="00324739">
              <w:rPr>
                <w:rFonts w:eastAsia="Calibri"/>
                <w:sz w:val="24"/>
                <w:szCs w:val="24"/>
                <w:lang w:val="uk-UA" w:eastAsia="uk"/>
              </w:rPr>
              <w:t>Вища, вчитель-методист</w:t>
            </w:r>
          </w:p>
        </w:tc>
        <w:tc>
          <w:tcPr>
            <w:tcW w:w="2136" w:type="dxa"/>
            <w:shd w:val="clear" w:color="auto" w:fill="auto"/>
          </w:tcPr>
          <w:p w:rsidR="002E1F06" w:rsidRPr="00324739" w:rsidRDefault="002E1F06" w:rsidP="002E1F0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val="uk-UA" w:eastAsia="uk"/>
              </w:rPr>
            </w:pPr>
            <w:r w:rsidRPr="00324739">
              <w:rPr>
                <w:rFonts w:eastAsia="Calibri"/>
                <w:sz w:val="24"/>
                <w:szCs w:val="24"/>
                <w:lang w:val="uk-UA" w:eastAsia="uk"/>
              </w:rPr>
              <w:t>Образотворче м</w:t>
            </w:r>
            <w:r w:rsidRPr="00324739">
              <w:rPr>
                <w:rFonts w:eastAsia="Calibri"/>
                <w:sz w:val="24"/>
                <w:szCs w:val="24"/>
                <w:lang w:val="uk-UA" w:eastAsia="uk"/>
              </w:rPr>
              <w:t>и</w:t>
            </w:r>
            <w:r w:rsidRPr="00324739">
              <w:rPr>
                <w:rFonts w:eastAsia="Calibri"/>
                <w:sz w:val="24"/>
                <w:szCs w:val="24"/>
                <w:lang w:val="uk-UA" w:eastAsia="uk"/>
              </w:rPr>
              <w:t>стецтво</w:t>
            </w:r>
          </w:p>
        </w:tc>
        <w:tc>
          <w:tcPr>
            <w:tcW w:w="3261" w:type="dxa"/>
            <w:shd w:val="clear" w:color="auto" w:fill="auto"/>
          </w:tcPr>
          <w:p w:rsidR="002E1F06" w:rsidRPr="00324739" w:rsidRDefault="002E1F06" w:rsidP="002E1F0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val="uk-UA" w:eastAsia="uk"/>
              </w:rPr>
            </w:pPr>
            <w:r w:rsidRPr="00324739">
              <w:rPr>
                <w:rFonts w:eastAsia="Calibri"/>
                <w:sz w:val="24"/>
                <w:szCs w:val="24"/>
                <w:lang w:val="uk-UA" w:eastAsia="uk"/>
              </w:rPr>
              <w:t>Сертифікат КЗ «Херсонська академія неперервної освіти» Херсонської обласної ради, 60 академічних годин/2 кр</w:t>
            </w:r>
            <w:r w:rsidRPr="00324739">
              <w:rPr>
                <w:rFonts w:eastAsia="Calibri"/>
                <w:sz w:val="24"/>
                <w:szCs w:val="24"/>
                <w:lang w:val="uk-UA" w:eastAsia="uk"/>
              </w:rPr>
              <w:t>е</w:t>
            </w:r>
            <w:r w:rsidRPr="00324739">
              <w:rPr>
                <w:rFonts w:eastAsia="Calibri"/>
                <w:sz w:val="24"/>
                <w:szCs w:val="24"/>
                <w:lang w:val="uk-UA" w:eastAsia="uk"/>
              </w:rPr>
              <w:t>дити ЄКТС, наказ №32 від 23.03.2018</w:t>
            </w:r>
          </w:p>
        </w:tc>
      </w:tr>
      <w:tr w:rsidR="002E1F06" w:rsidRPr="00EE6E0D" w:rsidTr="002E1F06">
        <w:tc>
          <w:tcPr>
            <w:tcW w:w="709" w:type="dxa"/>
            <w:shd w:val="clear" w:color="auto" w:fill="auto"/>
          </w:tcPr>
          <w:p w:rsidR="002E1F06" w:rsidRPr="008A370A" w:rsidRDefault="002E1F06" w:rsidP="002E1F0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val="en-US" w:eastAsia="uk"/>
              </w:rPr>
            </w:pPr>
            <w:r>
              <w:rPr>
                <w:rFonts w:eastAsia="Calibri"/>
                <w:sz w:val="24"/>
                <w:szCs w:val="24"/>
                <w:lang w:val="en-US" w:eastAsia="uk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E1F06" w:rsidRPr="008A370A" w:rsidRDefault="002E1F06" w:rsidP="002E1F0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val="uk-UA" w:eastAsia="uk"/>
              </w:rPr>
            </w:pPr>
            <w:r>
              <w:rPr>
                <w:rFonts w:eastAsia="Calibri"/>
                <w:sz w:val="24"/>
                <w:szCs w:val="24"/>
                <w:lang w:val="uk-UA" w:eastAsia="uk"/>
              </w:rPr>
              <w:t>Іванів Олена Миколаївна</w:t>
            </w:r>
          </w:p>
        </w:tc>
        <w:tc>
          <w:tcPr>
            <w:tcW w:w="708" w:type="dxa"/>
            <w:shd w:val="clear" w:color="auto" w:fill="auto"/>
          </w:tcPr>
          <w:p w:rsidR="002E1F06" w:rsidRDefault="002E1F06" w:rsidP="002E1F0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val="uk-UA" w:eastAsia="uk"/>
              </w:rPr>
            </w:pPr>
            <w:r>
              <w:rPr>
                <w:rFonts w:eastAsia="Calibri"/>
                <w:sz w:val="24"/>
                <w:szCs w:val="24"/>
                <w:lang w:val="uk-UA" w:eastAsia="uk"/>
              </w:rPr>
              <w:t>23</w:t>
            </w:r>
          </w:p>
        </w:tc>
        <w:tc>
          <w:tcPr>
            <w:tcW w:w="1833" w:type="dxa"/>
            <w:shd w:val="clear" w:color="auto" w:fill="auto"/>
          </w:tcPr>
          <w:p w:rsidR="002E1F06" w:rsidRPr="00324739" w:rsidRDefault="002E1F06" w:rsidP="002E1F0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val="uk-UA" w:eastAsia="uk"/>
              </w:rPr>
            </w:pPr>
            <w:r w:rsidRPr="00324739">
              <w:rPr>
                <w:rFonts w:eastAsia="Calibri"/>
                <w:sz w:val="24"/>
                <w:szCs w:val="24"/>
                <w:lang w:val="uk-UA" w:eastAsia="uk"/>
              </w:rPr>
              <w:t>Вища, старший вчитель</w:t>
            </w:r>
          </w:p>
        </w:tc>
        <w:tc>
          <w:tcPr>
            <w:tcW w:w="2136" w:type="dxa"/>
            <w:shd w:val="clear" w:color="auto" w:fill="auto"/>
          </w:tcPr>
          <w:p w:rsidR="002E1F06" w:rsidRPr="008A370A" w:rsidRDefault="002E1F06" w:rsidP="002E1F0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u w:val="single"/>
                <w:lang w:val="uk-UA" w:eastAsia="uk"/>
              </w:rPr>
            </w:pPr>
            <w:r w:rsidRPr="008A370A">
              <w:rPr>
                <w:rFonts w:eastAsia="Calibri"/>
                <w:sz w:val="24"/>
                <w:szCs w:val="24"/>
                <w:u w:val="single"/>
                <w:lang w:val="uk-UA" w:eastAsia="uk"/>
              </w:rPr>
              <w:t>Українська мова</w:t>
            </w:r>
          </w:p>
          <w:p w:rsidR="002E1F06" w:rsidRPr="008A370A" w:rsidRDefault="002E1F06" w:rsidP="002E1F0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u w:val="single"/>
                <w:lang w:val="uk-UA" w:eastAsia="uk"/>
              </w:rPr>
            </w:pPr>
            <w:r w:rsidRPr="008A370A">
              <w:rPr>
                <w:rFonts w:eastAsia="Calibri"/>
                <w:sz w:val="24"/>
                <w:szCs w:val="24"/>
                <w:u w:val="single"/>
                <w:lang w:val="uk-UA" w:eastAsia="uk"/>
              </w:rPr>
              <w:t>Математика</w:t>
            </w:r>
          </w:p>
          <w:p w:rsidR="002E1F06" w:rsidRPr="008A370A" w:rsidRDefault="002E1F06" w:rsidP="002E1F0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u w:val="single"/>
                <w:lang w:val="uk-UA" w:eastAsia="uk"/>
              </w:rPr>
            </w:pPr>
            <w:r w:rsidRPr="008A370A">
              <w:rPr>
                <w:rFonts w:eastAsia="Calibri"/>
                <w:sz w:val="24"/>
                <w:szCs w:val="24"/>
                <w:u w:val="single"/>
                <w:lang w:val="uk-UA" w:eastAsia="uk"/>
              </w:rPr>
              <w:t>Я досліджую світ</w:t>
            </w:r>
          </w:p>
          <w:p w:rsidR="002E1F06" w:rsidRPr="00324739" w:rsidRDefault="002E1F06" w:rsidP="002E1F0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val="uk-UA" w:eastAsia="uk"/>
              </w:rPr>
            </w:pPr>
            <w:r w:rsidRPr="008A370A">
              <w:rPr>
                <w:rFonts w:eastAsia="Calibri"/>
                <w:sz w:val="24"/>
                <w:szCs w:val="24"/>
                <w:u w:val="single"/>
                <w:lang w:val="uk-UA" w:eastAsia="uk"/>
              </w:rPr>
              <w:t>Мистецтво, фіз</w:t>
            </w:r>
            <w:r w:rsidRPr="008A370A">
              <w:rPr>
                <w:rFonts w:eastAsia="Calibri"/>
                <w:sz w:val="24"/>
                <w:szCs w:val="24"/>
                <w:u w:val="single"/>
                <w:lang w:val="uk-UA" w:eastAsia="uk"/>
              </w:rPr>
              <w:t>и</w:t>
            </w:r>
            <w:r w:rsidRPr="008A370A">
              <w:rPr>
                <w:rFonts w:eastAsia="Calibri"/>
                <w:sz w:val="24"/>
                <w:szCs w:val="24"/>
                <w:u w:val="single"/>
                <w:lang w:val="uk-UA" w:eastAsia="uk"/>
              </w:rPr>
              <w:t>чна культура</w:t>
            </w:r>
          </w:p>
        </w:tc>
        <w:tc>
          <w:tcPr>
            <w:tcW w:w="3261" w:type="dxa"/>
            <w:shd w:val="clear" w:color="auto" w:fill="auto"/>
          </w:tcPr>
          <w:p w:rsidR="002E1F06" w:rsidRPr="00324739" w:rsidRDefault="002E1F06" w:rsidP="002E1F0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val="uk-UA" w:eastAsia="uk"/>
              </w:rPr>
            </w:pPr>
            <w:r w:rsidRPr="00324739">
              <w:rPr>
                <w:rFonts w:eastAsia="Calibri"/>
                <w:sz w:val="24"/>
                <w:szCs w:val="24"/>
                <w:lang w:val="uk-UA" w:eastAsia="uk"/>
              </w:rPr>
              <w:t>Сертифікат КЗ «Херсонська академія неперервної освіти» Херсонської обласної ради, 60 академічних годин/2 кр</w:t>
            </w:r>
            <w:r w:rsidRPr="00324739">
              <w:rPr>
                <w:rFonts w:eastAsia="Calibri"/>
                <w:sz w:val="24"/>
                <w:szCs w:val="24"/>
                <w:lang w:val="uk-UA" w:eastAsia="uk"/>
              </w:rPr>
              <w:t>е</w:t>
            </w:r>
            <w:r w:rsidRPr="00324739">
              <w:rPr>
                <w:rFonts w:eastAsia="Calibri"/>
                <w:sz w:val="24"/>
                <w:szCs w:val="24"/>
                <w:lang w:val="uk-UA" w:eastAsia="uk"/>
              </w:rPr>
              <w:t>дити ЄКТС, наказ №32 від 23.03.2018</w:t>
            </w:r>
          </w:p>
        </w:tc>
      </w:tr>
      <w:tr w:rsidR="002E1F06" w:rsidRPr="00EE6E0D" w:rsidTr="002E1F06">
        <w:tc>
          <w:tcPr>
            <w:tcW w:w="709" w:type="dxa"/>
            <w:shd w:val="clear" w:color="auto" w:fill="auto"/>
          </w:tcPr>
          <w:p w:rsidR="002E1F06" w:rsidRPr="008A370A" w:rsidRDefault="002E1F06" w:rsidP="002E1F0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val="en-US" w:eastAsia="uk"/>
              </w:rPr>
            </w:pPr>
            <w:r>
              <w:rPr>
                <w:rFonts w:eastAsia="Calibri"/>
                <w:sz w:val="24"/>
                <w:szCs w:val="24"/>
                <w:lang w:val="en-US" w:eastAsia="uk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E1F06" w:rsidRPr="00324739" w:rsidRDefault="002E1F06" w:rsidP="002E1F0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val="uk-UA" w:eastAsia="uk"/>
              </w:rPr>
            </w:pPr>
            <w:r w:rsidRPr="00324739">
              <w:rPr>
                <w:rFonts w:eastAsia="Calibri"/>
                <w:sz w:val="24"/>
                <w:szCs w:val="24"/>
                <w:lang w:val="uk-UA" w:eastAsia="uk"/>
              </w:rPr>
              <w:t>Булгакова Марина М</w:t>
            </w:r>
            <w:r w:rsidRPr="00324739">
              <w:rPr>
                <w:rFonts w:eastAsia="Calibri"/>
                <w:sz w:val="24"/>
                <w:szCs w:val="24"/>
                <w:lang w:val="uk-UA" w:eastAsia="uk"/>
              </w:rPr>
              <w:t>и</w:t>
            </w:r>
            <w:r w:rsidRPr="00324739">
              <w:rPr>
                <w:rFonts w:eastAsia="Calibri"/>
                <w:sz w:val="24"/>
                <w:szCs w:val="24"/>
                <w:lang w:val="uk-UA" w:eastAsia="uk"/>
              </w:rPr>
              <w:t>колаївна</w:t>
            </w:r>
          </w:p>
        </w:tc>
        <w:tc>
          <w:tcPr>
            <w:tcW w:w="708" w:type="dxa"/>
            <w:shd w:val="clear" w:color="auto" w:fill="auto"/>
          </w:tcPr>
          <w:p w:rsidR="002E1F06" w:rsidRPr="00324739" w:rsidRDefault="002E1F06" w:rsidP="002E1F0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val="uk-UA" w:eastAsia="uk"/>
              </w:rPr>
            </w:pPr>
            <w:r>
              <w:rPr>
                <w:rFonts w:eastAsia="Calibri"/>
                <w:sz w:val="24"/>
                <w:szCs w:val="24"/>
                <w:lang w:val="uk-UA" w:eastAsia="uk"/>
              </w:rPr>
              <w:t>18</w:t>
            </w:r>
          </w:p>
        </w:tc>
        <w:tc>
          <w:tcPr>
            <w:tcW w:w="1833" w:type="dxa"/>
            <w:shd w:val="clear" w:color="auto" w:fill="auto"/>
          </w:tcPr>
          <w:p w:rsidR="002E1F06" w:rsidRPr="00324739" w:rsidRDefault="002E1F06" w:rsidP="002E1F0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val="uk-UA" w:eastAsia="uk"/>
              </w:rPr>
            </w:pPr>
            <w:r w:rsidRPr="00324739">
              <w:rPr>
                <w:rFonts w:eastAsia="Calibri"/>
                <w:sz w:val="24"/>
                <w:szCs w:val="24"/>
                <w:lang w:val="uk-UA" w:eastAsia="uk"/>
              </w:rPr>
              <w:t>І категорія</w:t>
            </w:r>
          </w:p>
        </w:tc>
        <w:tc>
          <w:tcPr>
            <w:tcW w:w="2136" w:type="dxa"/>
            <w:shd w:val="clear" w:color="auto" w:fill="auto"/>
          </w:tcPr>
          <w:p w:rsidR="002E1F06" w:rsidRPr="00324739" w:rsidRDefault="002E1F06" w:rsidP="002E1F0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val="uk-UA" w:eastAsia="uk"/>
              </w:rPr>
            </w:pPr>
            <w:r w:rsidRPr="00324739">
              <w:rPr>
                <w:rFonts w:eastAsia="Calibri"/>
                <w:sz w:val="24"/>
                <w:szCs w:val="24"/>
                <w:lang w:val="uk-UA" w:eastAsia="uk"/>
              </w:rPr>
              <w:t>Іноземна мова (англійська)</w:t>
            </w:r>
          </w:p>
        </w:tc>
        <w:tc>
          <w:tcPr>
            <w:tcW w:w="3261" w:type="dxa"/>
            <w:shd w:val="clear" w:color="auto" w:fill="auto"/>
          </w:tcPr>
          <w:p w:rsidR="002E1F06" w:rsidRPr="00324739" w:rsidRDefault="0069070A" w:rsidP="002E1F0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val="uk-UA" w:eastAsia="uk"/>
              </w:rPr>
            </w:pPr>
            <w:r w:rsidRPr="00324739">
              <w:rPr>
                <w:rFonts w:eastAsia="Calibri"/>
                <w:sz w:val="24"/>
                <w:szCs w:val="24"/>
                <w:lang w:val="uk-UA" w:eastAsia="uk"/>
              </w:rPr>
              <w:t>Сертифікат КЗ «Херсонська академія неперервної освіти» Херсонської обласної ради,</w:t>
            </w:r>
          </w:p>
        </w:tc>
      </w:tr>
      <w:tr w:rsidR="002E1F06" w:rsidRPr="00324739" w:rsidTr="002E1F06">
        <w:tc>
          <w:tcPr>
            <w:tcW w:w="709" w:type="dxa"/>
            <w:shd w:val="clear" w:color="auto" w:fill="auto"/>
          </w:tcPr>
          <w:p w:rsidR="002E1F06" w:rsidRPr="008A370A" w:rsidRDefault="002E1F06" w:rsidP="002E1F0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val="en-US" w:eastAsia="uk"/>
              </w:rPr>
            </w:pPr>
            <w:r>
              <w:rPr>
                <w:rFonts w:eastAsia="Calibri"/>
                <w:sz w:val="24"/>
                <w:szCs w:val="24"/>
                <w:lang w:val="en-US" w:eastAsia="uk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2E1F06" w:rsidRPr="00324739" w:rsidRDefault="002E1F06" w:rsidP="002E1F0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val="uk-UA" w:eastAsia="uk"/>
              </w:rPr>
            </w:pPr>
            <w:r w:rsidRPr="00324739">
              <w:rPr>
                <w:rFonts w:eastAsia="Calibri"/>
                <w:sz w:val="24"/>
                <w:szCs w:val="24"/>
                <w:lang w:val="uk-UA" w:eastAsia="uk"/>
              </w:rPr>
              <w:t>Іванів А</w:t>
            </w:r>
            <w:r w:rsidRPr="00324739">
              <w:rPr>
                <w:rFonts w:eastAsia="Calibri"/>
                <w:sz w:val="24"/>
                <w:szCs w:val="24"/>
                <w:lang w:val="uk-UA" w:eastAsia="uk"/>
              </w:rPr>
              <w:t>н</w:t>
            </w:r>
            <w:r w:rsidRPr="00324739">
              <w:rPr>
                <w:rFonts w:eastAsia="Calibri"/>
                <w:sz w:val="24"/>
                <w:szCs w:val="24"/>
                <w:lang w:val="uk-UA" w:eastAsia="uk"/>
              </w:rPr>
              <w:t>жела Фед</w:t>
            </w:r>
            <w:r w:rsidRPr="00324739">
              <w:rPr>
                <w:rFonts w:eastAsia="Calibri"/>
                <w:sz w:val="24"/>
                <w:szCs w:val="24"/>
                <w:lang w:val="uk-UA" w:eastAsia="uk"/>
              </w:rPr>
              <w:t>о</w:t>
            </w:r>
            <w:r w:rsidRPr="00324739">
              <w:rPr>
                <w:rFonts w:eastAsia="Calibri"/>
                <w:sz w:val="24"/>
                <w:szCs w:val="24"/>
                <w:lang w:val="uk-UA" w:eastAsia="uk"/>
              </w:rPr>
              <w:t>рівна</w:t>
            </w:r>
          </w:p>
        </w:tc>
        <w:tc>
          <w:tcPr>
            <w:tcW w:w="708" w:type="dxa"/>
            <w:shd w:val="clear" w:color="auto" w:fill="auto"/>
          </w:tcPr>
          <w:p w:rsidR="002E1F06" w:rsidRPr="00324739" w:rsidRDefault="002E1F06" w:rsidP="002E1F0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val="uk-UA" w:eastAsia="uk"/>
              </w:rPr>
            </w:pPr>
            <w:r>
              <w:rPr>
                <w:rFonts w:eastAsia="Calibri"/>
                <w:sz w:val="24"/>
                <w:szCs w:val="24"/>
                <w:lang w:val="uk-UA" w:eastAsia="uk"/>
              </w:rPr>
              <w:t>28</w:t>
            </w:r>
          </w:p>
        </w:tc>
        <w:tc>
          <w:tcPr>
            <w:tcW w:w="1833" w:type="dxa"/>
            <w:shd w:val="clear" w:color="auto" w:fill="auto"/>
          </w:tcPr>
          <w:p w:rsidR="002E1F06" w:rsidRPr="00324739" w:rsidRDefault="002E1F06" w:rsidP="002E1F0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val="uk-UA" w:eastAsia="uk"/>
              </w:rPr>
            </w:pPr>
            <w:r w:rsidRPr="00324739">
              <w:rPr>
                <w:rFonts w:eastAsia="Calibri"/>
                <w:sz w:val="24"/>
                <w:szCs w:val="24"/>
                <w:lang w:val="uk-UA" w:eastAsia="uk"/>
              </w:rPr>
              <w:t>Вища, старший вчитель</w:t>
            </w:r>
          </w:p>
        </w:tc>
        <w:tc>
          <w:tcPr>
            <w:tcW w:w="2136" w:type="dxa"/>
            <w:shd w:val="clear" w:color="auto" w:fill="auto"/>
          </w:tcPr>
          <w:p w:rsidR="002E1F06" w:rsidRPr="00324739" w:rsidRDefault="002E1F06" w:rsidP="002E1F0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val="uk-UA" w:eastAsia="uk"/>
              </w:rPr>
            </w:pPr>
            <w:r w:rsidRPr="00324739">
              <w:rPr>
                <w:rFonts w:eastAsia="Calibri"/>
                <w:sz w:val="24"/>
                <w:szCs w:val="24"/>
                <w:lang w:val="uk-UA" w:eastAsia="uk"/>
              </w:rPr>
              <w:t>Музичне мистец</w:t>
            </w:r>
            <w:r w:rsidRPr="00324739">
              <w:rPr>
                <w:rFonts w:eastAsia="Calibri"/>
                <w:sz w:val="24"/>
                <w:szCs w:val="24"/>
                <w:lang w:val="uk-UA" w:eastAsia="uk"/>
              </w:rPr>
              <w:t>т</w:t>
            </w:r>
            <w:r w:rsidRPr="00324739">
              <w:rPr>
                <w:rFonts w:eastAsia="Calibri"/>
                <w:sz w:val="24"/>
                <w:szCs w:val="24"/>
                <w:lang w:val="uk-UA" w:eastAsia="uk"/>
              </w:rPr>
              <w:t>во</w:t>
            </w:r>
          </w:p>
        </w:tc>
        <w:tc>
          <w:tcPr>
            <w:tcW w:w="3261" w:type="dxa"/>
            <w:shd w:val="clear" w:color="auto" w:fill="auto"/>
          </w:tcPr>
          <w:p w:rsidR="002E1F06" w:rsidRPr="00324739" w:rsidRDefault="002E1F06" w:rsidP="002E1F0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val="uk-UA" w:eastAsia="uk"/>
              </w:rPr>
            </w:pPr>
          </w:p>
        </w:tc>
      </w:tr>
    </w:tbl>
    <w:p w:rsidR="002E1F06" w:rsidRDefault="002E1F06" w:rsidP="002F7B97">
      <w:pPr>
        <w:widowControl w:val="0"/>
        <w:spacing w:line="360" w:lineRule="auto"/>
        <w:jc w:val="center"/>
        <w:rPr>
          <w:b/>
          <w:color w:val="000000"/>
          <w:szCs w:val="28"/>
          <w:lang w:val="uk-UA"/>
        </w:rPr>
      </w:pPr>
    </w:p>
    <w:p w:rsidR="002E1F06" w:rsidRDefault="002E1F06" w:rsidP="002F7B97">
      <w:pPr>
        <w:widowControl w:val="0"/>
        <w:spacing w:line="360" w:lineRule="auto"/>
        <w:jc w:val="center"/>
        <w:rPr>
          <w:b/>
          <w:color w:val="000000"/>
          <w:szCs w:val="28"/>
          <w:lang w:val="uk-UA"/>
        </w:rPr>
      </w:pPr>
    </w:p>
    <w:p w:rsidR="002E1F06" w:rsidRDefault="002E1F06" w:rsidP="002F7B97">
      <w:pPr>
        <w:widowControl w:val="0"/>
        <w:spacing w:line="360" w:lineRule="auto"/>
        <w:jc w:val="center"/>
        <w:rPr>
          <w:b/>
          <w:color w:val="000000"/>
          <w:szCs w:val="28"/>
          <w:lang w:val="uk-UA"/>
        </w:rPr>
      </w:pPr>
    </w:p>
    <w:p w:rsidR="002E1F06" w:rsidRDefault="002E1F06" w:rsidP="002F7B97">
      <w:pPr>
        <w:widowControl w:val="0"/>
        <w:spacing w:line="360" w:lineRule="auto"/>
        <w:jc w:val="center"/>
        <w:rPr>
          <w:b/>
          <w:color w:val="000000"/>
          <w:szCs w:val="28"/>
          <w:lang w:val="uk-UA"/>
        </w:rPr>
      </w:pPr>
    </w:p>
    <w:p w:rsidR="002E1F06" w:rsidRDefault="002E1F06" w:rsidP="002F7B97">
      <w:pPr>
        <w:widowControl w:val="0"/>
        <w:spacing w:line="360" w:lineRule="auto"/>
        <w:jc w:val="center"/>
        <w:rPr>
          <w:b/>
          <w:color w:val="000000"/>
          <w:szCs w:val="28"/>
          <w:lang w:val="uk-UA"/>
        </w:rPr>
      </w:pPr>
    </w:p>
    <w:p w:rsidR="002E1F06" w:rsidRDefault="002E1F06" w:rsidP="002F7B97">
      <w:pPr>
        <w:widowControl w:val="0"/>
        <w:spacing w:line="360" w:lineRule="auto"/>
        <w:jc w:val="center"/>
        <w:rPr>
          <w:b/>
          <w:color w:val="000000"/>
          <w:szCs w:val="28"/>
          <w:lang w:val="uk-UA"/>
        </w:rPr>
      </w:pPr>
    </w:p>
    <w:p w:rsidR="002E1F06" w:rsidRDefault="002E1F06" w:rsidP="002F7B97">
      <w:pPr>
        <w:widowControl w:val="0"/>
        <w:spacing w:line="360" w:lineRule="auto"/>
        <w:jc w:val="center"/>
        <w:rPr>
          <w:b/>
          <w:color w:val="000000"/>
          <w:szCs w:val="28"/>
          <w:lang w:val="uk-UA"/>
        </w:rPr>
      </w:pPr>
    </w:p>
    <w:p w:rsidR="002E1F06" w:rsidRDefault="002E1F06" w:rsidP="002F7B97">
      <w:pPr>
        <w:widowControl w:val="0"/>
        <w:spacing w:line="360" w:lineRule="auto"/>
        <w:jc w:val="center"/>
        <w:rPr>
          <w:b/>
          <w:color w:val="000000"/>
          <w:szCs w:val="28"/>
          <w:lang w:val="uk-UA"/>
        </w:rPr>
      </w:pPr>
    </w:p>
    <w:p w:rsidR="002E1F06" w:rsidRDefault="002E1F06" w:rsidP="002E1F06">
      <w:pPr>
        <w:widowControl w:val="0"/>
        <w:spacing w:line="360" w:lineRule="auto"/>
        <w:rPr>
          <w:b/>
          <w:color w:val="000000"/>
          <w:szCs w:val="28"/>
          <w:lang w:val="uk-UA"/>
        </w:rPr>
      </w:pPr>
    </w:p>
    <w:p w:rsidR="002E1F06" w:rsidRDefault="002E1F06" w:rsidP="002F7B97">
      <w:pPr>
        <w:widowControl w:val="0"/>
        <w:spacing w:line="360" w:lineRule="auto"/>
        <w:jc w:val="center"/>
        <w:rPr>
          <w:b/>
          <w:color w:val="000000"/>
          <w:szCs w:val="28"/>
          <w:lang w:val="uk-UA"/>
        </w:rPr>
      </w:pPr>
    </w:p>
    <w:p w:rsidR="002E1F06" w:rsidRDefault="002E1F06" w:rsidP="002F7B97">
      <w:pPr>
        <w:widowControl w:val="0"/>
        <w:spacing w:line="360" w:lineRule="auto"/>
        <w:jc w:val="center"/>
        <w:rPr>
          <w:b/>
          <w:color w:val="000000"/>
          <w:szCs w:val="28"/>
          <w:lang w:val="uk-UA"/>
        </w:rPr>
      </w:pPr>
    </w:p>
    <w:p w:rsidR="002F7B97" w:rsidRPr="002F7B97" w:rsidRDefault="002F7B97" w:rsidP="002F7B97">
      <w:pPr>
        <w:widowControl w:val="0"/>
        <w:spacing w:line="360" w:lineRule="auto"/>
        <w:jc w:val="center"/>
        <w:rPr>
          <w:b/>
          <w:color w:val="000000"/>
          <w:szCs w:val="28"/>
          <w:lang w:val="uk-UA"/>
        </w:rPr>
      </w:pPr>
      <w:r w:rsidRPr="002F7B97">
        <w:rPr>
          <w:b/>
          <w:color w:val="000000"/>
          <w:szCs w:val="28"/>
          <w:lang w:val="uk-UA"/>
        </w:rPr>
        <w:lastRenderedPageBreak/>
        <w:t>Кадрове забезпечення освітньої діяльності у 3-4 класах</w:t>
      </w:r>
    </w:p>
    <w:p w:rsidR="002F7B97" w:rsidRPr="002F7B97" w:rsidRDefault="002F7B97" w:rsidP="002F7B97">
      <w:pPr>
        <w:widowControl w:val="0"/>
        <w:spacing w:line="360" w:lineRule="auto"/>
        <w:rPr>
          <w:color w:val="000000"/>
          <w:szCs w:val="28"/>
          <w:lang w:val="uk-UA"/>
        </w:rPr>
      </w:pPr>
    </w:p>
    <w:tbl>
      <w:tblPr>
        <w:tblpPr w:leftFromText="180" w:rightFromText="180" w:vertAnchor="text" w:horzAnchor="margin" w:tblpXSpec="center" w:tblpY="-367"/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590"/>
        <w:gridCol w:w="953"/>
        <w:gridCol w:w="2126"/>
        <w:gridCol w:w="3119"/>
        <w:gridCol w:w="1007"/>
      </w:tblGrid>
      <w:tr w:rsidR="002F7B97" w:rsidRPr="002F7B97" w:rsidTr="002F7B97">
        <w:trPr>
          <w:cantSplit/>
          <w:trHeight w:val="164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2F7B97">
            <w:pPr>
              <w:widowControl w:val="0"/>
              <w:ind w:firstLine="680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2F7B97">
            <w:pPr>
              <w:widowControl w:val="0"/>
              <w:ind w:firstLine="680"/>
              <w:jc w:val="center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ПІБ вчителя</w:t>
            </w:r>
          </w:p>
          <w:p w:rsidR="002F7B97" w:rsidRPr="002F7B97" w:rsidRDefault="002F7B97" w:rsidP="002F7B97">
            <w:pPr>
              <w:widowControl w:val="0"/>
              <w:ind w:firstLine="680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</w:p>
          <w:p w:rsidR="002F7B97" w:rsidRPr="002F7B97" w:rsidRDefault="002F7B97" w:rsidP="002F7B97">
            <w:pPr>
              <w:widowControl w:val="0"/>
              <w:ind w:firstLine="680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</w:p>
          <w:p w:rsidR="002F7B97" w:rsidRPr="002F7B97" w:rsidRDefault="002F7B97" w:rsidP="002F7B97">
            <w:pPr>
              <w:widowControl w:val="0"/>
              <w:ind w:firstLine="680"/>
              <w:jc w:val="center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B97" w:rsidRPr="002F7B97" w:rsidRDefault="002F7B97" w:rsidP="002F7B97">
            <w:pPr>
              <w:widowControl w:val="0"/>
              <w:ind w:right="113" w:firstLine="680"/>
              <w:jc w:val="center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Стаж роботи (роки)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2F7B97">
            <w:pPr>
              <w:widowControl w:val="0"/>
              <w:ind w:firstLine="680"/>
              <w:jc w:val="center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Кваліфік</w:t>
            </w: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а</w:t>
            </w: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 xml:space="preserve">ційна категорія - педагогічне </w:t>
            </w:r>
          </w:p>
          <w:p w:rsidR="002F7B97" w:rsidRPr="002F7B97" w:rsidRDefault="002F7B97" w:rsidP="002F7B97">
            <w:pPr>
              <w:widowControl w:val="0"/>
              <w:ind w:firstLine="680"/>
              <w:jc w:val="center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звання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2F7B97">
            <w:pPr>
              <w:widowControl w:val="0"/>
              <w:ind w:firstLine="680"/>
              <w:jc w:val="center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Предмет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B97" w:rsidRPr="002F7B97" w:rsidRDefault="002F7B97" w:rsidP="002F7B97">
            <w:pPr>
              <w:widowControl w:val="0"/>
              <w:ind w:right="113" w:firstLine="680"/>
              <w:jc w:val="center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Класи викладання</w:t>
            </w:r>
          </w:p>
        </w:tc>
      </w:tr>
      <w:tr w:rsidR="002F7B97" w:rsidRPr="002F7B97" w:rsidTr="002F7B97">
        <w:trPr>
          <w:trHeight w:val="27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2F7B97">
            <w:pPr>
              <w:widowControl w:val="0"/>
              <w:ind w:firstLine="680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1</w:t>
            </w: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2F7B97">
            <w:pPr>
              <w:widowControl w:val="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Біда Світлана Миха</w:t>
            </w: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й</w:t>
            </w: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лівна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2F7B97">
            <w:pPr>
              <w:widowControl w:val="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31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C3517E">
            <w:pPr>
              <w:widowControl w:val="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Вища, вчитель-методист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C3517E">
            <w:pPr>
              <w:widowControl w:val="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Українська мова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2F7B97">
            <w:pPr>
              <w:widowControl w:val="0"/>
              <w:ind w:firstLine="68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2F7B97" w:rsidRPr="002F7B97" w:rsidTr="002F7B97">
        <w:trPr>
          <w:trHeight w:val="286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C3517E">
            <w:pPr>
              <w:widowControl w:val="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Математика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2F7B97">
            <w:pPr>
              <w:widowControl w:val="0"/>
              <w:ind w:firstLine="68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2F7B97" w:rsidRPr="002F7B97" w:rsidTr="002F7B97">
        <w:trPr>
          <w:trHeight w:val="286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C3517E">
            <w:pPr>
              <w:widowControl w:val="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Природознавство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2F7B97">
            <w:pPr>
              <w:widowControl w:val="0"/>
              <w:ind w:firstLine="68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2F7B97" w:rsidRPr="002F7B97" w:rsidTr="002F7B97">
        <w:trPr>
          <w:trHeight w:val="286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C3517E">
            <w:pPr>
              <w:widowControl w:val="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Я у світі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2F7B97">
            <w:pPr>
              <w:widowControl w:val="0"/>
              <w:ind w:firstLine="68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2F7B97" w:rsidRPr="002F7B97" w:rsidTr="002F7B97">
        <w:trPr>
          <w:trHeight w:val="286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C3517E">
            <w:pPr>
              <w:widowControl w:val="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Трудове навчання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2F7B97">
            <w:pPr>
              <w:widowControl w:val="0"/>
              <w:ind w:firstLine="68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2F7B97" w:rsidRPr="002F7B97" w:rsidTr="002F7B97">
        <w:trPr>
          <w:trHeight w:val="286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C3517E">
            <w:pPr>
              <w:widowControl w:val="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 xml:space="preserve">Основи здоров’я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2F7B97">
            <w:pPr>
              <w:widowControl w:val="0"/>
              <w:ind w:firstLine="68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2F7B97" w:rsidRPr="002F7B97" w:rsidTr="002F7B97">
        <w:trPr>
          <w:trHeight w:val="27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2F7B97">
            <w:pPr>
              <w:widowControl w:val="0"/>
              <w:ind w:firstLine="680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2</w:t>
            </w: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2F7B97">
            <w:pPr>
              <w:widowControl w:val="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Палієнко Ліна Федор</w:t>
            </w: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і</w:t>
            </w: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вна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2F7B97">
            <w:pPr>
              <w:widowControl w:val="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31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2F7B97">
            <w:pPr>
              <w:widowControl w:val="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 xml:space="preserve">Вища,старший вчитель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C3517E">
            <w:pPr>
              <w:widowControl w:val="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Українська мова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2F7B97">
            <w:pPr>
              <w:widowControl w:val="0"/>
              <w:ind w:firstLine="68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2F7B97" w:rsidRPr="002F7B97" w:rsidTr="002F7B97">
        <w:trPr>
          <w:trHeight w:val="286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C3517E">
            <w:pPr>
              <w:widowControl w:val="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Математика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2F7B97">
            <w:pPr>
              <w:widowControl w:val="0"/>
              <w:ind w:firstLine="68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2F7B97" w:rsidRPr="002F7B97" w:rsidTr="002F7B97">
        <w:trPr>
          <w:trHeight w:val="286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C3517E">
            <w:pPr>
              <w:widowControl w:val="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Природознавство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2F7B97">
            <w:pPr>
              <w:widowControl w:val="0"/>
              <w:ind w:firstLine="68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2F7B97" w:rsidRPr="002F7B97" w:rsidTr="002F7B97">
        <w:trPr>
          <w:trHeight w:val="286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C3517E">
            <w:pPr>
              <w:widowControl w:val="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Я у світі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2F7B97">
            <w:pPr>
              <w:widowControl w:val="0"/>
              <w:ind w:firstLine="68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2F7B97" w:rsidRPr="002F7B97" w:rsidTr="002F7B97">
        <w:trPr>
          <w:trHeight w:val="286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C3517E">
            <w:pPr>
              <w:widowControl w:val="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Трудове навчання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2F7B97">
            <w:pPr>
              <w:widowControl w:val="0"/>
              <w:ind w:firstLine="68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2F7B97" w:rsidRPr="002F7B97" w:rsidTr="002F7B97">
        <w:trPr>
          <w:trHeight w:val="286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C3517E">
            <w:pPr>
              <w:widowControl w:val="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 xml:space="preserve">Основи здоров’я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2F7B97">
            <w:pPr>
              <w:widowControl w:val="0"/>
              <w:ind w:firstLine="68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2F7B97" w:rsidRPr="002F7B97" w:rsidTr="002F7B97">
        <w:trPr>
          <w:trHeight w:val="27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2F7B97">
            <w:pPr>
              <w:widowControl w:val="0"/>
              <w:ind w:firstLine="680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3</w:t>
            </w: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2F7B97">
            <w:pPr>
              <w:widowControl w:val="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Кучів Світлана Вол</w:t>
            </w: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о</w:t>
            </w: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димирівна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2F7B97">
            <w:pPr>
              <w:widowControl w:val="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32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C3517E">
            <w:pPr>
              <w:widowControl w:val="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Вища, вчитель- методист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2F7B97">
            <w:pPr>
              <w:widowControl w:val="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</w:p>
          <w:p w:rsidR="002F7B97" w:rsidRPr="002F7B97" w:rsidRDefault="002F7B97" w:rsidP="002F7B97">
            <w:pPr>
              <w:widowControl w:val="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Образотворче мистецтво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2F7B97">
            <w:pPr>
              <w:widowControl w:val="0"/>
              <w:ind w:firstLine="68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2F7B97" w:rsidRPr="002F7B97" w:rsidTr="002F7B97">
        <w:trPr>
          <w:trHeight w:val="286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2F7B97">
            <w:pPr>
              <w:widowControl w:val="0"/>
              <w:ind w:firstLine="68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2F7B97" w:rsidRPr="002F7B97" w:rsidTr="002E1F06">
        <w:trPr>
          <w:trHeight w:val="399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C3517E">
            <w:pPr>
              <w:widowControl w:val="0"/>
              <w:jc w:val="right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 xml:space="preserve">  3-4</w:t>
            </w:r>
          </w:p>
        </w:tc>
      </w:tr>
      <w:tr w:rsidR="002F7B97" w:rsidRPr="002F7B97" w:rsidTr="002E1F06">
        <w:trPr>
          <w:trHeight w:val="7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2F7B97">
            <w:pPr>
              <w:widowControl w:val="0"/>
              <w:ind w:firstLine="680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4</w:t>
            </w: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2F7B97">
            <w:pPr>
              <w:widowControl w:val="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Іванів Ольга Василівна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2F7B97">
            <w:pPr>
              <w:widowControl w:val="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C3517E">
            <w:pPr>
              <w:widowControl w:val="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І категорія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C3517E">
            <w:pPr>
              <w:widowControl w:val="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Інформатика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2E1F06">
            <w:pPr>
              <w:widowControl w:val="0"/>
              <w:jc w:val="right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3-4</w:t>
            </w:r>
          </w:p>
        </w:tc>
      </w:tr>
      <w:tr w:rsidR="002F7B97" w:rsidRPr="002F7B97" w:rsidTr="002E1F06">
        <w:trPr>
          <w:trHeight w:val="659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2E1F06">
            <w:pPr>
              <w:widowControl w:val="0"/>
              <w:ind w:firstLine="680"/>
              <w:jc w:val="right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3</w:t>
            </w:r>
          </w:p>
          <w:p w:rsidR="002F7B97" w:rsidRPr="002F7B97" w:rsidRDefault="002F7B97" w:rsidP="002E1F06">
            <w:pPr>
              <w:widowControl w:val="0"/>
              <w:ind w:firstLine="680"/>
              <w:jc w:val="right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2F7B97" w:rsidRPr="002F7B97" w:rsidTr="002E1F06">
        <w:trPr>
          <w:trHeight w:val="286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B97" w:rsidRPr="002F7B97" w:rsidRDefault="002F7B97" w:rsidP="002F7B97">
            <w:pPr>
              <w:widowControl w:val="0"/>
              <w:ind w:firstLine="680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5</w:t>
            </w: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B97" w:rsidRPr="002F7B97" w:rsidRDefault="002F7B97" w:rsidP="002F7B97">
            <w:pPr>
              <w:widowControl w:val="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Медведьова Ліна Ві</w:t>
            </w:r>
            <w:r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к</w:t>
            </w:r>
            <w:r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торівна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B97" w:rsidRPr="002F7B97" w:rsidRDefault="002F7B97" w:rsidP="002F7B97">
            <w:pPr>
              <w:widowControl w:val="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B97" w:rsidRPr="002F7B97" w:rsidRDefault="002F7B97" w:rsidP="00C3517E">
            <w:pPr>
              <w:widowControl w:val="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спеціаліст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B97" w:rsidRPr="002F7B97" w:rsidRDefault="002F7B97" w:rsidP="00C3517E">
            <w:pPr>
              <w:widowControl w:val="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Іноземна мова(англійська)</w:t>
            </w:r>
          </w:p>
          <w:p w:rsidR="002F7B97" w:rsidRPr="002F7B97" w:rsidRDefault="002F7B97" w:rsidP="002F7B97">
            <w:pPr>
              <w:widowControl w:val="0"/>
              <w:ind w:firstLine="68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</w:p>
          <w:p w:rsidR="002F7B97" w:rsidRPr="002F7B97" w:rsidRDefault="002F7B97" w:rsidP="002F7B97">
            <w:pPr>
              <w:widowControl w:val="0"/>
              <w:ind w:firstLine="68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2E1F06">
            <w:pPr>
              <w:widowControl w:val="0"/>
              <w:ind w:firstLine="680"/>
              <w:jc w:val="right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2F7B97" w:rsidRPr="002F7B97" w:rsidTr="002E1F06">
        <w:trPr>
          <w:trHeight w:val="331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B97" w:rsidRPr="002F7B97" w:rsidRDefault="002F7B97" w:rsidP="002F7B97">
            <w:pPr>
              <w:widowControl w:val="0"/>
              <w:ind w:firstLine="680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B97" w:rsidRPr="002F7B97" w:rsidRDefault="002F7B97" w:rsidP="002F7B97">
            <w:pPr>
              <w:widowControl w:val="0"/>
              <w:ind w:firstLine="68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B97" w:rsidRPr="002F7B97" w:rsidRDefault="002F7B97" w:rsidP="002F7B97">
            <w:pPr>
              <w:widowControl w:val="0"/>
              <w:ind w:firstLine="68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B97" w:rsidRPr="002F7B97" w:rsidRDefault="002F7B97" w:rsidP="002F7B97">
            <w:pPr>
              <w:widowControl w:val="0"/>
              <w:ind w:firstLine="68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2E1F06">
            <w:pPr>
              <w:widowControl w:val="0"/>
              <w:ind w:firstLine="680"/>
              <w:jc w:val="right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2F7B97" w:rsidRPr="002F7B97" w:rsidTr="002E1F06">
        <w:trPr>
          <w:trHeight w:val="115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2F7B97">
            <w:pPr>
              <w:widowControl w:val="0"/>
              <w:ind w:firstLine="680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2F7B97">
            <w:pPr>
              <w:widowControl w:val="0"/>
              <w:ind w:firstLine="68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2F7B97">
            <w:pPr>
              <w:widowControl w:val="0"/>
              <w:ind w:firstLine="68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2F7B97">
            <w:pPr>
              <w:widowControl w:val="0"/>
              <w:ind w:firstLine="68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2E1F06">
            <w:pPr>
              <w:widowControl w:val="0"/>
              <w:ind w:firstLine="680"/>
              <w:jc w:val="right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2F7B97" w:rsidRPr="002F7B97" w:rsidTr="002E1F06">
        <w:trPr>
          <w:trHeight w:val="76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B97" w:rsidRPr="002F7B97" w:rsidRDefault="002F7B97" w:rsidP="002F7B97">
            <w:pPr>
              <w:widowControl w:val="0"/>
              <w:ind w:firstLine="680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6</w:t>
            </w: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color w:val="000000"/>
                <w:sz w:val="24"/>
                <w:szCs w:val="24"/>
                <w:lang w:val="uk-UA" w:eastAsia="en-US"/>
              </w:rPr>
              <w:t>Іванів Анжела Федор</w:t>
            </w:r>
            <w:r w:rsidRPr="002F7B97">
              <w:rPr>
                <w:color w:val="000000"/>
                <w:sz w:val="24"/>
                <w:szCs w:val="24"/>
                <w:lang w:val="uk-UA" w:eastAsia="en-US"/>
              </w:rPr>
              <w:t>і</w:t>
            </w:r>
            <w:r w:rsidRPr="002F7B97">
              <w:rPr>
                <w:color w:val="000000"/>
                <w:sz w:val="24"/>
                <w:szCs w:val="24"/>
                <w:lang w:val="uk-UA" w:eastAsia="en-US"/>
              </w:rPr>
              <w:t>вна</w:t>
            </w:r>
          </w:p>
        </w:tc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B97" w:rsidRPr="002F7B97" w:rsidRDefault="002F7B97" w:rsidP="002F7B97">
            <w:pPr>
              <w:widowControl w:val="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27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B97" w:rsidRPr="002F7B97" w:rsidRDefault="002F7B97" w:rsidP="00C3517E">
            <w:pPr>
              <w:widowControl w:val="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Вища, старший вчитель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B97" w:rsidRPr="002F7B97" w:rsidRDefault="002F7B97" w:rsidP="00C3517E">
            <w:pPr>
              <w:widowControl w:val="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Музичне мистецтво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2E1F06">
            <w:pPr>
              <w:widowControl w:val="0"/>
              <w:ind w:firstLine="680"/>
              <w:jc w:val="right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2F7B97" w:rsidRPr="002F7B97" w:rsidTr="002E1F06">
        <w:trPr>
          <w:trHeight w:val="316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B97" w:rsidRPr="002F7B97" w:rsidRDefault="002F7B97" w:rsidP="002F7B97">
            <w:pPr>
              <w:widowControl w:val="0"/>
              <w:ind w:firstLine="680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B97" w:rsidRPr="002F7B97" w:rsidRDefault="002F7B97" w:rsidP="002F7B97">
            <w:pPr>
              <w:widowControl w:val="0"/>
              <w:ind w:firstLine="68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B97" w:rsidRPr="002F7B97" w:rsidRDefault="002F7B97" w:rsidP="002F7B97">
            <w:pPr>
              <w:widowControl w:val="0"/>
              <w:ind w:firstLine="68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B97" w:rsidRPr="002F7B97" w:rsidRDefault="002F7B97" w:rsidP="002F7B97">
            <w:pPr>
              <w:widowControl w:val="0"/>
              <w:ind w:firstLine="68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2E1F06">
            <w:pPr>
              <w:widowControl w:val="0"/>
              <w:jc w:val="right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 xml:space="preserve">   </w:t>
            </w: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 xml:space="preserve">3 </w:t>
            </w:r>
          </w:p>
        </w:tc>
      </w:tr>
      <w:tr w:rsidR="002F7B97" w:rsidRPr="002F7B97" w:rsidTr="002E1F06">
        <w:trPr>
          <w:trHeight w:val="316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2F7B97">
            <w:pPr>
              <w:widowControl w:val="0"/>
              <w:ind w:firstLine="680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7" w:rsidRPr="002F7B97" w:rsidRDefault="002F7B97" w:rsidP="002F7B97">
            <w:pPr>
              <w:ind w:firstLine="680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2F7B97">
            <w:pPr>
              <w:widowControl w:val="0"/>
              <w:ind w:firstLine="68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2F7B97">
            <w:pPr>
              <w:widowControl w:val="0"/>
              <w:ind w:firstLine="68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2F7B97">
            <w:pPr>
              <w:widowControl w:val="0"/>
              <w:ind w:firstLine="680"/>
              <w:jc w:val="both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7" w:rsidRPr="002F7B97" w:rsidRDefault="002F7B97" w:rsidP="002E1F06">
            <w:pPr>
              <w:widowControl w:val="0"/>
              <w:ind w:firstLine="680"/>
              <w:jc w:val="right"/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</w:pPr>
            <w:r w:rsidRPr="002F7B97">
              <w:rPr>
                <w:rFonts w:cs="Microsoft Sans Serif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</w:tbl>
    <w:p w:rsidR="002F7B97" w:rsidRPr="002F7B97" w:rsidRDefault="002F7B97" w:rsidP="002F7B97">
      <w:pPr>
        <w:widowControl w:val="0"/>
        <w:spacing w:line="360" w:lineRule="auto"/>
        <w:ind w:firstLine="680"/>
        <w:jc w:val="right"/>
        <w:rPr>
          <w:rFonts w:ascii="Microsoft Sans Serif" w:hAnsi="Microsoft Sans Serif" w:cs="Microsoft Sans Serif"/>
          <w:color w:val="000000"/>
          <w:szCs w:val="28"/>
          <w:lang w:val="uk-UA" w:eastAsia="en-US"/>
        </w:rPr>
      </w:pPr>
      <w:r w:rsidRPr="002F7B97">
        <w:rPr>
          <w:rFonts w:ascii="Microsoft Sans Serif" w:hAnsi="Microsoft Sans Serif" w:cs="Microsoft Sans Serif"/>
          <w:color w:val="000000"/>
          <w:szCs w:val="28"/>
          <w:lang w:val="uk-UA" w:eastAsia="en-US"/>
        </w:rPr>
        <w:t xml:space="preserve">                                                              </w:t>
      </w:r>
    </w:p>
    <w:p w:rsidR="00FC380C" w:rsidRDefault="002F7B97" w:rsidP="002F7B97">
      <w:pPr>
        <w:pStyle w:val="a6"/>
        <w:spacing w:line="360" w:lineRule="auto"/>
        <w:jc w:val="left"/>
        <w:rPr>
          <w:color w:val="000000"/>
          <w:szCs w:val="28"/>
          <w:lang w:eastAsia="en-US"/>
        </w:rPr>
      </w:pPr>
      <w:r w:rsidRPr="002F7B97">
        <w:rPr>
          <w:color w:val="000000"/>
          <w:szCs w:val="28"/>
          <w:lang w:eastAsia="en-US"/>
        </w:rPr>
        <w:br w:type="page"/>
      </w:r>
    </w:p>
    <w:p w:rsidR="002E1F06" w:rsidRPr="002E1F06" w:rsidRDefault="002E1F06" w:rsidP="002E1F06">
      <w:pPr>
        <w:spacing w:line="360" w:lineRule="auto"/>
        <w:ind w:firstLine="709"/>
        <w:jc w:val="both"/>
        <w:rPr>
          <w:rFonts w:eastAsia="Calibri"/>
          <w:szCs w:val="28"/>
          <w:lang w:val="uk-UA"/>
        </w:rPr>
      </w:pPr>
      <w:r>
        <w:rPr>
          <w:rFonts w:eastAsia="Calibri"/>
          <w:b/>
          <w:bCs/>
          <w:szCs w:val="28"/>
          <w:lang w:val="uk-UA"/>
        </w:rPr>
        <w:lastRenderedPageBreak/>
        <w:t xml:space="preserve">Навчальний план базової середньої освіти </w:t>
      </w:r>
      <w:r>
        <w:rPr>
          <w:rFonts w:eastAsia="Calibri"/>
          <w:szCs w:val="28"/>
          <w:lang w:val="uk-UA"/>
        </w:rPr>
        <w:t>розроблений</w:t>
      </w:r>
      <w:r w:rsidRPr="00523D1A">
        <w:rPr>
          <w:rFonts w:eastAsia="Calibri"/>
          <w:szCs w:val="28"/>
          <w:lang w:val="uk-UA"/>
        </w:rPr>
        <w:t xml:space="preserve"> на виконання Закону України «Про освіту»</w:t>
      </w:r>
      <w:r>
        <w:rPr>
          <w:rFonts w:eastAsia="Calibri"/>
          <w:szCs w:val="28"/>
          <w:lang w:val="uk-UA"/>
        </w:rPr>
        <w:t>,</w:t>
      </w:r>
      <w:r w:rsidRPr="00373BC0">
        <w:rPr>
          <w:rFonts w:eastAsia="Calibri"/>
          <w:szCs w:val="28"/>
          <w:lang w:val="uk-UA"/>
        </w:rPr>
        <w:t xml:space="preserve"> </w:t>
      </w:r>
      <w:r>
        <w:rPr>
          <w:rFonts w:eastAsia="Calibri"/>
          <w:szCs w:val="28"/>
          <w:lang w:val="uk-UA"/>
        </w:rPr>
        <w:t>наказу Міністерства освіти і науки України від 20 квітня 2018 р</w:t>
      </w:r>
      <w:r>
        <w:rPr>
          <w:rFonts w:eastAsia="Calibri"/>
          <w:szCs w:val="28"/>
          <w:lang w:val="uk-UA"/>
        </w:rPr>
        <w:t>о</w:t>
      </w:r>
      <w:r>
        <w:rPr>
          <w:rFonts w:eastAsia="Calibri"/>
          <w:szCs w:val="28"/>
          <w:lang w:val="uk-UA"/>
        </w:rPr>
        <w:t>ку № 405 "Про затвердження типової освітньої програми закладів загальної середньої освіти ІІ ступеня"</w:t>
      </w:r>
      <w:r w:rsidRPr="00523D1A">
        <w:rPr>
          <w:rFonts w:eastAsia="Calibri"/>
          <w:szCs w:val="28"/>
          <w:lang w:val="uk-UA"/>
        </w:rPr>
        <w:t xml:space="preserve">  та постанови Кабінету Міністрів України від 23 листопада 2011 року № 1392 «Про затвердження Державного стандарту базової та повної загальної середньої осві</w:t>
      </w:r>
      <w:r>
        <w:rPr>
          <w:rFonts w:eastAsia="Calibri"/>
          <w:szCs w:val="28"/>
          <w:lang w:val="uk-UA"/>
        </w:rPr>
        <w:t xml:space="preserve">ти» та </w:t>
      </w:r>
      <w:r w:rsidRPr="00523D1A">
        <w:rPr>
          <w:rFonts w:eastAsia="Calibri"/>
          <w:szCs w:val="28"/>
          <w:lang w:val="uk-UA"/>
        </w:rPr>
        <w:t>окреслює підходи до планування й організації єдиного комплексу освітніх компонентів для досягнення учнями обов’язкових результатів навчання, визначених Державним стандартом базової та по</w:t>
      </w:r>
      <w:r>
        <w:rPr>
          <w:rFonts w:eastAsia="Calibri"/>
          <w:szCs w:val="28"/>
          <w:lang w:val="uk-UA"/>
        </w:rPr>
        <w:t>вної загальної середньої освіти.</w:t>
      </w:r>
    </w:p>
    <w:p w:rsidR="002E1F06" w:rsidRPr="00523D1A" w:rsidRDefault="002E1F06" w:rsidP="002E1F06">
      <w:pPr>
        <w:spacing w:line="360" w:lineRule="auto"/>
        <w:ind w:firstLine="709"/>
        <w:jc w:val="both"/>
        <w:rPr>
          <w:rFonts w:eastAsia="Calibri"/>
          <w:szCs w:val="28"/>
          <w:lang w:val="uk-UA"/>
        </w:rPr>
      </w:pPr>
      <w:r w:rsidRPr="005B233D">
        <w:rPr>
          <w:rFonts w:eastAsia="Calibri"/>
          <w:b/>
          <w:i/>
          <w:szCs w:val="28"/>
          <w:lang w:val="uk-UA"/>
        </w:rPr>
        <w:t>Загальний обсяг навчального навантаження та тривалість і взаємозв’язки освітніх галузей, предметів, дисциплін</w:t>
      </w:r>
      <w:r w:rsidRPr="005B233D">
        <w:rPr>
          <w:rFonts w:eastAsia="Calibri"/>
          <w:b/>
          <w:szCs w:val="28"/>
          <w:lang w:val="uk-UA"/>
        </w:rPr>
        <w:t>.</w:t>
      </w:r>
      <w:r w:rsidRPr="00523D1A">
        <w:rPr>
          <w:rFonts w:eastAsia="Calibri"/>
          <w:szCs w:val="28"/>
          <w:lang w:val="uk-UA"/>
        </w:rPr>
        <w:t xml:space="preserve"> Загальний обсяг навчального навантаження для учнів 5-9-х класів складає 5845 годин/навчальний рік: для 5-х класів – 1050 г</w:t>
      </w:r>
      <w:r w:rsidRPr="00523D1A">
        <w:rPr>
          <w:rFonts w:eastAsia="Calibri"/>
          <w:szCs w:val="28"/>
          <w:lang w:val="uk-UA"/>
        </w:rPr>
        <w:t>о</w:t>
      </w:r>
      <w:r w:rsidRPr="00523D1A">
        <w:rPr>
          <w:rFonts w:eastAsia="Calibri"/>
          <w:szCs w:val="28"/>
          <w:lang w:val="uk-UA"/>
        </w:rPr>
        <w:t>дин/навчальний рік, для 6-х класів – 1155 годин/навчальний рік, для 7-х класів – 1172,5 годин/навчальний рік, для 8-х класів – 12</w:t>
      </w:r>
      <w:r>
        <w:rPr>
          <w:rFonts w:eastAsia="Calibri"/>
          <w:szCs w:val="28"/>
          <w:lang w:val="uk-UA"/>
        </w:rPr>
        <w:t xml:space="preserve">07,5 годин/навчальний рік, для </w:t>
      </w:r>
      <w:r w:rsidRPr="00523D1A">
        <w:rPr>
          <w:rFonts w:eastAsia="Calibri"/>
          <w:szCs w:val="28"/>
          <w:lang w:val="uk-UA"/>
        </w:rPr>
        <w:t xml:space="preserve">9-х класів – 1260 годин/навчальний рік. Детальний розподіл навчального навантаження на тиждень окреслено у </w:t>
      </w:r>
      <w:r>
        <w:rPr>
          <w:rFonts w:eastAsia="Calibri"/>
          <w:szCs w:val="28"/>
          <w:lang w:val="uk-UA"/>
        </w:rPr>
        <w:t>навчальних</w:t>
      </w:r>
      <w:r w:rsidRPr="00523D1A">
        <w:rPr>
          <w:rFonts w:eastAsia="Calibri"/>
          <w:szCs w:val="28"/>
          <w:lang w:val="uk-UA"/>
        </w:rPr>
        <w:t xml:space="preserve"> планах ІІ ступеня (далі –</w:t>
      </w:r>
      <w:r>
        <w:rPr>
          <w:rFonts w:eastAsia="Calibri"/>
          <w:szCs w:val="28"/>
          <w:lang w:val="uk-UA"/>
        </w:rPr>
        <w:t xml:space="preserve"> </w:t>
      </w:r>
      <w:r w:rsidRPr="00523D1A">
        <w:rPr>
          <w:rFonts w:eastAsia="Calibri"/>
          <w:szCs w:val="28"/>
          <w:lang w:val="uk-UA"/>
        </w:rPr>
        <w:t xml:space="preserve">навчальний план). </w:t>
      </w:r>
    </w:p>
    <w:p w:rsidR="002E1F06" w:rsidRPr="00523D1A" w:rsidRDefault="002E1F06" w:rsidP="002E1F06">
      <w:pPr>
        <w:spacing w:line="360" w:lineRule="auto"/>
        <w:ind w:firstLine="709"/>
        <w:jc w:val="both"/>
        <w:rPr>
          <w:rFonts w:ascii="Calibri" w:eastAsia="Calibri" w:hAnsi="Calibri"/>
          <w:sz w:val="22"/>
          <w:szCs w:val="22"/>
          <w:lang w:val="uk-UA"/>
        </w:rPr>
      </w:pPr>
      <w:r w:rsidRPr="00523D1A">
        <w:rPr>
          <w:rFonts w:eastAsia="Calibri"/>
          <w:szCs w:val="28"/>
          <w:lang w:val="uk-UA"/>
        </w:rPr>
        <w:t>Повноцінність базової середньої освіти забезпечується реалізацією як інваріантної, так і варіативної складових, які в обов’язковому порядку фінансуються з бюджету.</w:t>
      </w:r>
    </w:p>
    <w:p w:rsidR="002E1F06" w:rsidRDefault="002E1F06" w:rsidP="002E1F06">
      <w:pPr>
        <w:spacing w:line="360" w:lineRule="auto"/>
        <w:ind w:right="85" w:firstLine="709"/>
        <w:jc w:val="both"/>
        <w:rPr>
          <w:rFonts w:eastAsia="Calibri"/>
          <w:szCs w:val="28"/>
          <w:lang w:val="uk-UA"/>
        </w:rPr>
      </w:pPr>
      <w:r w:rsidRPr="00523D1A">
        <w:rPr>
          <w:rFonts w:eastAsia="Calibri"/>
          <w:szCs w:val="28"/>
          <w:lang w:val="uk-UA"/>
        </w:rPr>
        <w:t xml:space="preserve">З метою виконання вимог Державного стандарту навчальні плани </w:t>
      </w:r>
      <w:r>
        <w:rPr>
          <w:rFonts w:eastAsia="Calibri"/>
          <w:szCs w:val="28"/>
          <w:lang w:val="uk-UA"/>
        </w:rPr>
        <w:t>ІІ ступеня</w:t>
      </w:r>
      <w:r w:rsidRPr="00523D1A">
        <w:rPr>
          <w:rFonts w:eastAsia="Calibri"/>
          <w:szCs w:val="28"/>
          <w:lang w:val="uk-UA"/>
        </w:rPr>
        <w:t xml:space="preserve"> </w:t>
      </w:r>
      <w:r>
        <w:rPr>
          <w:rFonts w:eastAsia="Calibri"/>
          <w:szCs w:val="28"/>
          <w:lang w:val="uk-UA"/>
        </w:rPr>
        <w:t>мі</w:t>
      </w:r>
      <w:r>
        <w:rPr>
          <w:rFonts w:eastAsia="Calibri"/>
          <w:szCs w:val="28"/>
          <w:lang w:val="uk-UA"/>
        </w:rPr>
        <w:t>с</w:t>
      </w:r>
      <w:r>
        <w:rPr>
          <w:rFonts w:eastAsia="Calibri"/>
          <w:szCs w:val="28"/>
          <w:lang w:val="uk-UA"/>
        </w:rPr>
        <w:t>тять</w:t>
      </w:r>
      <w:r w:rsidRPr="00523D1A">
        <w:rPr>
          <w:rFonts w:eastAsia="Calibri"/>
          <w:szCs w:val="28"/>
          <w:lang w:val="uk-UA"/>
        </w:rPr>
        <w:t xml:space="preserve"> усі предмети інваріантної складової, передбачені </w:t>
      </w:r>
      <w:r>
        <w:rPr>
          <w:rFonts w:eastAsia="Calibri"/>
          <w:szCs w:val="28"/>
          <w:lang w:val="uk-UA"/>
        </w:rPr>
        <w:t>таблицею 1 до т</w:t>
      </w:r>
      <w:r w:rsidRPr="00523D1A">
        <w:rPr>
          <w:rFonts w:eastAsia="Calibri"/>
          <w:szCs w:val="28"/>
          <w:lang w:val="uk-UA"/>
        </w:rPr>
        <w:t>ипової освітньої програми</w:t>
      </w:r>
      <w:r>
        <w:rPr>
          <w:rFonts w:eastAsia="Calibri"/>
          <w:szCs w:val="28"/>
          <w:lang w:val="uk-UA"/>
        </w:rPr>
        <w:t xml:space="preserve">, затвердженої наказом Міністерства освіти і науки України від 20.04.2018 №405.                                       </w:t>
      </w:r>
    </w:p>
    <w:p w:rsidR="002E1F06" w:rsidRPr="00D83587" w:rsidRDefault="002E1F06" w:rsidP="002E1F06">
      <w:pPr>
        <w:spacing w:line="360" w:lineRule="auto"/>
        <w:ind w:right="85" w:firstLine="709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У</w:t>
      </w:r>
      <w:r w:rsidRPr="00D83587">
        <w:rPr>
          <w:rFonts w:eastAsia="Calibri"/>
          <w:lang w:val="uk-UA"/>
        </w:rPr>
        <w:t xml:space="preserve"> межах галузі «Суспільствознавство» у 5-му класі вивчається курс «Історія Укр</w:t>
      </w:r>
      <w:r w:rsidRPr="00D83587">
        <w:rPr>
          <w:rFonts w:eastAsia="Calibri"/>
          <w:lang w:val="uk-UA"/>
        </w:rPr>
        <w:t>а</w:t>
      </w:r>
      <w:r w:rsidRPr="00D83587">
        <w:rPr>
          <w:rFonts w:eastAsia="Calibri"/>
          <w:lang w:val="uk-UA"/>
        </w:rPr>
        <w:t>їни (Вступ до історії)», у 6-му – інтегрований курс «Всесвітня історія. Історія України».</w:t>
      </w:r>
    </w:p>
    <w:p w:rsidR="002E1F06" w:rsidRPr="00D83587" w:rsidRDefault="002E1F06" w:rsidP="002E1F06">
      <w:pPr>
        <w:spacing w:line="360" w:lineRule="auto"/>
        <w:ind w:right="85" w:firstLine="709"/>
        <w:jc w:val="both"/>
        <w:rPr>
          <w:rFonts w:ascii="Calibri" w:eastAsia="Calibri" w:hAnsi="Calibri"/>
          <w:szCs w:val="22"/>
          <w:lang w:val="uk-UA"/>
        </w:rPr>
      </w:pPr>
      <w:r>
        <w:rPr>
          <w:rFonts w:eastAsia="Calibri"/>
          <w:lang w:val="uk-UA"/>
        </w:rPr>
        <w:t>У</w:t>
      </w:r>
      <w:r w:rsidRPr="00D83587">
        <w:rPr>
          <w:rFonts w:eastAsia="Calibri"/>
          <w:lang w:val="uk-UA"/>
        </w:rPr>
        <w:t xml:space="preserve"> р</w:t>
      </w:r>
      <w:r>
        <w:rPr>
          <w:rFonts w:eastAsia="Calibri"/>
          <w:lang w:val="uk-UA"/>
        </w:rPr>
        <w:t>амках галузі «Мистецтво» у закладі</w:t>
      </w:r>
      <w:r w:rsidRPr="00D83587">
        <w:rPr>
          <w:rFonts w:eastAsia="Calibri"/>
          <w:lang w:val="uk-UA"/>
        </w:rPr>
        <w:t xml:space="preserve"> викладаються  окремі курси: «Музичне мистецтво» та «Образотворче мистецтво».</w:t>
      </w:r>
    </w:p>
    <w:p w:rsidR="002E1F06" w:rsidRPr="00523D1A" w:rsidRDefault="002E1F06" w:rsidP="002E1F06">
      <w:pPr>
        <w:shd w:val="clear" w:color="auto" w:fill="FFFFFF"/>
        <w:spacing w:line="360" w:lineRule="auto"/>
        <w:ind w:firstLine="709"/>
        <w:jc w:val="both"/>
        <w:rPr>
          <w:rFonts w:eastAsia="Calibri"/>
          <w:szCs w:val="28"/>
          <w:lang w:val="uk-UA"/>
        </w:rPr>
      </w:pPr>
      <w:r w:rsidRPr="00523D1A">
        <w:rPr>
          <w:rFonts w:eastAsia="Calibri"/>
          <w:szCs w:val="28"/>
          <w:lang w:val="uk-UA"/>
        </w:rPr>
        <w:t>Збереження здоров’я дітей належить до головних завдань школи. Тому формува</w:t>
      </w:r>
      <w:r w:rsidRPr="00523D1A">
        <w:rPr>
          <w:rFonts w:eastAsia="Calibri"/>
          <w:szCs w:val="28"/>
          <w:lang w:val="uk-UA"/>
        </w:rPr>
        <w:t>н</w:t>
      </w:r>
      <w:r w:rsidRPr="00523D1A">
        <w:rPr>
          <w:rFonts w:eastAsia="Calibri"/>
          <w:szCs w:val="28"/>
          <w:lang w:val="uk-UA"/>
        </w:rPr>
        <w:t>ня навичок здорового способу життя та безпечної поведінки здійснюється не лише в р</w:t>
      </w:r>
      <w:r w:rsidRPr="00523D1A">
        <w:rPr>
          <w:rFonts w:eastAsia="Calibri"/>
          <w:szCs w:val="28"/>
          <w:lang w:val="uk-UA"/>
        </w:rPr>
        <w:t>а</w:t>
      </w:r>
      <w:r w:rsidRPr="00523D1A">
        <w:rPr>
          <w:rFonts w:eastAsia="Calibri"/>
          <w:szCs w:val="28"/>
          <w:lang w:val="uk-UA"/>
        </w:rPr>
        <w:t xml:space="preserve">мках предметів "Фізична культура" та "Основи здоров'я", а інтегрується у змісті всіх предметів інваріантної та варіативної складових навчальних планів. </w:t>
      </w:r>
    </w:p>
    <w:p w:rsidR="002E1F06" w:rsidRPr="00523D1A" w:rsidRDefault="002E1F06" w:rsidP="002E1F06">
      <w:pPr>
        <w:shd w:val="clear" w:color="auto" w:fill="FFFFFF"/>
        <w:spacing w:line="360" w:lineRule="auto"/>
        <w:ind w:firstLine="709"/>
        <w:jc w:val="both"/>
        <w:rPr>
          <w:rFonts w:eastAsia="Calibri"/>
          <w:szCs w:val="28"/>
          <w:lang w:val="uk-UA"/>
        </w:rPr>
      </w:pPr>
      <w:r w:rsidRPr="006243FE">
        <w:rPr>
          <w:rFonts w:eastAsia="Calibri"/>
          <w:szCs w:val="28"/>
          <w:lang w:val="uk-UA"/>
        </w:rPr>
        <w:lastRenderedPageBreak/>
        <w:t>Змістове наповнення предмета «Фізична культура» сформоване з варіативних м</w:t>
      </w:r>
      <w:r w:rsidRPr="006243FE">
        <w:rPr>
          <w:rFonts w:eastAsia="Calibri"/>
          <w:szCs w:val="28"/>
          <w:lang w:val="uk-UA"/>
        </w:rPr>
        <w:t>о</w:t>
      </w:r>
      <w:r w:rsidRPr="006243FE">
        <w:rPr>
          <w:rFonts w:eastAsia="Calibri"/>
          <w:szCs w:val="28"/>
          <w:lang w:val="uk-UA"/>
        </w:rPr>
        <w:t>дулів відповідно до статево-вікових особливостей учнів, їх інтересів, матеріально-технічної бази навчального закладу</w:t>
      </w:r>
      <w:r w:rsidR="00573225">
        <w:rPr>
          <w:rFonts w:eastAsia="Calibri"/>
          <w:szCs w:val="28"/>
          <w:lang w:val="uk-UA"/>
        </w:rPr>
        <w:t>.</w:t>
      </w:r>
      <w:r w:rsidRPr="00FF253A">
        <w:rPr>
          <w:rFonts w:eastAsia="Calibri"/>
          <w:szCs w:val="28"/>
          <w:lang w:val="uk-UA"/>
        </w:rPr>
        <w:t xml:space="preserve"> </w:t>
      </w:r>
    </w:p>
    <w:p w:rsidR="002E1F06" w:rsidRDefault="002E1F06" w:rsidP="00573225">
      <w:pPr>
        <w:spacing w:line="360" w:lineRule="auto"/>
        <w:ind w:right="85" w:firstLine="709"/>
        <w:jc w:val="both"/>
        <w:rPr>
          <w:rFonts w:eastAsia="Calibri"/>
          <w:szCs w:val="28"/>
          <w:lang w:val="uk-UA"/>
        </w:rPr>
      </w:pPr>
      <w:r w:rsidRPr="00523D1A">
        <w:rPr>
          <w:rFonts w:eastAsia="Calibri"/>
          <w:szCs w:val="28"/>
          <w:lang w:val="uk-UA"/>
        </w:rPr>
        <w:t>Відповідно до постанови Кабінету Міністрів України від 23 листопада 2011 року № 1392 "Про затвердження Державного стандарту базової і повної загальної середньої освіти" години фізичної культури не враховуються при визначенні гранично допустим</w:t>
      </w:r>
      <w:r w:rsidRPr="00523D1A">
        <w:rPr>
          <w:rFonts w:eastAsia="Calibri"/>
          <w:szCs w:val="28"/>
          <w:lang w:val="uk-UA"/>
        </w:rPr>
        <w:t>о</w:t>
      </w:r>
      <w:r w:rsidRPr="00523D1A">
        <w:rPr>
          <w:rFonts w:eastAsia="Calibri"/>
          <w:szCs w:val="28"/>
          <w:lang w:val="uk-UA"/>
        </w:rPr>
        <w:t>го навантаження учнів.</w:t>
      </w:r>
    </w:p>
    <w:p w:rsidR="00573225" w:rsidRPr="00573225" w:rsidRDefault="00573225" w:rsidP="00573225">
      <w:pPr>
        <w:widowControl w:val="0"/>
        <w:spacing w:line="360" w:lineRule="auto"/>
        <w:ind w:firstLine="680"/>
        <w:jc w:val="both"/>
        <w:rPr>
          <w:rFonts w:eastAsia="Microsoft Sans Serif"/>
          <w:color w:val="000000"/>
          <w:szCs w:val="28"/>
          <w:lang w:val="uk-UA" w:eastAsia="en-US" w:bidi="en-US"/>
        </w:rPr>
      </w:pPr>
      <w:r w:rsidRPr="00573225">
        <w:rPr>
          <w:rFonts w:eastAsia="Microsoft Sans Serif"/>
          <w:color w:val="000000"/>
          <w:szCs w:val="28"/>
          <w:lang w:val="uk-UA" w:eastAsia="en-US" w:bidi="en-US"/>
        </w:rPr>
        <w:t>Навчальний план основної школи  дає цілісне уявлення про зміст і структуру д</w:t>
      </w:r>
      <w:r w:rsidRPr="00573225">
        <w:rPr>
          <w:rFonts w:eastAsia="Microsoft Sans Serif"/>
          <w:szCs w:val="28"/>
          <w:lang w:val="uk-UA" w:eastAsia="en-US" w:bidi="en-US"/>
        </w:rPr>
        <w:t>р</w:t>
      </w:r>
      <w:r w:rsidRPr="00573225">
        <w:rPr>
          <w:rFonts w:eastAsia="Microsoft Sans Serif"/>
          <w:szCs w:val="28"/>
          <w:lang w:val="uk-UA" w:eastAsia="en-US" w:bidi="en-US"/>
        </w:rPr>
        <w:t>у</w:t>
      </w:r>
      <w:r w:rsidRPr="00573225">
        <w:rPr>
          <w:rFonts w:eastAsia="Microsoft Sans Serif"/>
          <w:szCs w:val="28"/>
          <w:lang w:val="uk-UA" w:eastAsia="en-US" w:bidi="en-US"/>
        </w:rPr>
        <w:t>гого рівня</w:t>
      </w:r>
      <w:r w:rsidRPr="00573225">
        <w:rPr>
          <w:rFonts w:eastAsia="Microsoft Sans Serif"/>
          <w:color w:val="000000"/>
          <w:szCs w:val="28"/>
          <w:lang w:val="uk-UA" w:eastAsia="en-US" w:bidi="en-US"/>
        </w:rPr>
        <w:t xml:space="preserve"> освіти, встановлює погодинне співвідношення між окремими предметами за роками навчання, визначає гранично допустиме тижневе навантаження учнів. Навчал</w:t>
      </w:r>
      <w:r w:rsidRPr="00573225">
        <w:rPr>
          <w:rFonts w:eastAsia="Microsoft Sans Serif"/>
          <w:color w:val="000000"/>
          <w:szCs w:val="28"/>
          <w:lang w:val="uk-UA" w:eastAsia="en-US" w:bidi="en-US"/>
        </w:rPr>
        <w:t>ь</w:t>
      </w:r>
      <w:r w:rsidRPr="00573225">
        <w:rPr>
          <w:rFonts w:eastAsia="Microsoft Sans Serif"/>
          <w:color w:val="000000"/>
          <w:szCs w:val="28"/>
          <w:lang w:val="uk-UA" w:eastAsia="en-US" w:bidi="en-US"/>
        </w:rPr>
        <w:t>ний план основної школи передбачає реалізацію освітніх галузей Базового навчального плану Державного стандарту через окремі предмети. Вони охоплюють інваріантну скл</w:t>
      </w:r>
      <w:r w:rsidRPr="00573225">
        <w:rPr>
          <w:rFonts w:eastAsia="Microsoft Sans Serif"/>
          <w:color w:val="000000"/>
          <w:szCs w:val="28"/>
          <w:lang w:val="uk-UA" w:eastAsia="en-US" w:bidi="en-US"/>
        </w:rPr>
        <w:t>а</w:t>
      </w:r>
      <w:r w:rsidRPr="00573225">
        <w:rPr>
          <w:rFonts w:eastAsia="Microsoft Sans Serif"/>
          <w:color w:val="000000"/>
          <w:szCs w:val="28"/>
          <w:lang w:val="uk-UA" w:eastAsia="en-US" w:bidi="en-US"/>
        </w:rPr>
        <w:t>дову, сформовану на державному рівні, та варіативну складову, яка визначена закладом освіти самостійно і враховує особливості організації освітнього процесу, індивідуальні освітні потреби учнів, рівень навчально-методичного та кадрового забезпечення.</w:t>
      </w:r>
    </w:p>
    <w:p w:rsidR="00573225" w:rsidRDefault="00573225" w:rsidP="00573225">
      <w:pPr>
        <w:widowControl w:val="0"/>
        <w:spacing w:line="360" w:lineRule="auto"/>
        <w:ind w:firstLine="680"/>
        <w:jc w:val="both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Допрофільна підготовка здійснюється за рахунок  курсів за вибором, факультат</w:t>
      </w:r>
      <w:r>
        <w:rPr>
          <w:rFonts w:eastAsia="Calibri"/>
          <w:szCs w:val="28"/>
          <w:lang w:val="uk-UA"/>
        </w:rPr>
        <w:t>и</w:t>
      </w:r>
      <w:r>
        <w:rPr>
          <w:rFonts w:eastAsia="Calibri"/>
          <w:szCs w:val="28"/>
          <w:lang w:val="uk-UA"/>
        </w:rPr>
        <w:t>вів, індивідуальних та групових занять. Відповідно до запитів учнів створено мережу к</w:t>
      </w:r>
      <w:r>
        <w:rPr>
          <w:rFonts w:eastAsia="Calibri"/>
          <w:szCs w:val="28"/>
          <w:lang w:val="uk-UA"/>
        </w:rPr>
        <w:t>у</w:t>
      </w:r>
      <w:r>
        <w:rPr>
          <w:rFonts w:eastAsia="Calibri"/>
          <w:szCs w:val="28"/>
          <w:lang w:val="uk-UA"/>
        </w:rPr>
        <w:t>рсів за вибором, факультативів, індивідуальних та групових занять.</w:t>
      </w:r>
    </w:p>
    <w:p w:rsidR="00573225" w:rsidRPr="00573225" w:rsidRDefault="00573225" w:rsidP="00A07CB9">
      <w:pPr>
        <w:widowControl w:val="0"/>
        <w:spacing w:line="360" w:lineRule="auto"/>
        <w:ind w:firstLine="360"/>
        <w:jc w:val="both"/>
        <w:rPr>
          <w:rFonts w:eastAsia="Microsoft Sans Serif"/>
          <w:b/>
          <w:color w:val="000000"/>
          <w:szCs w:val="28"/>
          <w:lang w:val="uk-UA" w:eastAsia="en-US" w:bidi="en-US"/>
        </w:rPr>
      </w:pPr>
      <w:r w:rsidRPr="00573225">
        <w:rPr>
          <w:rFonts w:eastAsia="Microsoft Sans Serif"/>
          <w:b/>
          <w:color w:val="000000"/>
          <w:szCs w:val="28"/>
          <w:lang w:val="uk-UA" w:eastAsia="en-US" w:bidi="en-US"/>
        </w:rPr>
        <w:t>Варіативна складова навчального плану основної школи використовується на:</w:t>
      </w:r>
    </w:p>
    <w:p w:rsidR="00573225" w:rsidRPr="0083386C" w:rsidRDefault="00C3517E" w:rsidP="00A07CB9">
      <w:pPr>
        <w:pStyle w:val="af1"/>
        <w:widowControl w:val="0"/>
        <w:numPr>
          <w:ilvl w:val="0"/>
          <w:numId w:val="24"/>
        </w:numPr>
        <w:spacing w:line="360" w:lineRule="auto"/>
        <w:jc w:val="both"/>
        <w:rPr>
          <w:rFonts w:eastAsia="Microsoft Sans Serif"/>
          <w:b/>
          <w:color w:val="000000"/>
          <w:sz w:val="28"/>
          <w:szCs w:val="28"/>
          <w:lang w:val="uk-UA" w:eastAsia="en-US" w:bidi="en-US"/>
        </w:rPr>
      </w:pPr>
      <w:r>
        <w:rPr>
          <w:rFonts w:eastAsia="Microsoft Sans Serif"/>
          <w:b/>
          <w:color w:val="000000"/>
          <w:sz w:val="28"/>
          <w:szCs w:val="28"/>
          <w:lang w:val="uk-UA" w:eastAsia="en-US" w:bidi="en-US"/>
        </w:rPr>
        <w:t>п</w:t>
      </w:r>
      <w:r w:rsidR="00573225" w:rsidRPr="0083386C">
        <w:rPr>
          <w:rFonts w:eastAsia="Microsoft Sans Serif"/>
          <w:b/>
          <w:color w:val="000000"/>
          <w:sz w:val="28"/>
          <w:szCs w:val="28"/>
          <w:lang w:val="uk-UA" w:eastAsia="en-US" w:bidi="en-US"/>
        </w:rPr>
        <w:t>оглиблене вивчення предметів</w:t>
      </w:r>
    </w:p>
    <w:p w:rsidR="00573225" w:rsidRPr="006900B3" w:rsidRDefault="00573225" w:rsidP="00A07CB9">
      <w:pPr>
        <w:widowControl w:val="0"/>
        <w:numPr>
          <w:ilvl w:val="0"/>
          <w:numId w:val="19"/>
        </w:numPr>
        <w:spacing w:line="360" w:lineRule="auto"/>
        <w:contextualSpacing/>
        <w:jc w:val="both"/>
        <w:rPr>
          <w:rFonts w:eastAsia="Microsoft Sans Serif"/>
          <w:color w:val="000000"/>
          <w:szCs w:val="28"/>
          <w:lang w:bidi="en-US"/>
        </w:rPr>
      </w:pPr>
      <w:r w:rsidRPr="006900B3">
        <w:rPr>
          <w:rFonts w:eastAsia="Microsoft Sans Serif"/>
          <w:color w:val="000000"/>
          <w:szCs w:val="28"/>
          <w:lang w:val="uk-UA" w:bidi="en-US"/>
        </w:rPr>
        <w:t>Історія України – 2,5 год. у 9 класі</w:t>
      </w:r>
    </w:p>
    <w:p w:rsidR="00573225" w:rsidRPr="006900B3" w:rsidRDefault="00C3517E" w:rsidP="00A07CB9">
      <w:pPr>
        <w:pStyle w:val="af1"/>
        <w:widowControl w:val="0"/>
        <w:numPr>
          <w:ilvl w:val="0"/>
          <w:numId w:val="18"/>
        </w:numPr>
        <w:tabs>
          <w:tab w:val="left" w:pos="1560"/>
        </w:tabs>
        <w:spacing w:line="360" w:lineRule="auto"/>
        <w:jc w:val="both"/>
        <w:rPr>
          <w:rFonts w:eastAsia="Microsoft Sans Serif"/>
          <w:b/>
          <w:color w:val="000000"/>
          <w:sz w:val="28"/>
          <w:szCs w:val="28"/>
          <w:lang w:eastAsia="en-US" w:bidi="en-US"/>
        </w:rPr>
      </w:pPr>
      <w:r>
        <w:rPr>
          <w:rFonts w:eastAsia="Microsoft Sans Serif"/>
          <w:b/>
          <w:color w:val="000000"/>
          <w:sz w:val="28"/>
          <w:szCs w:val="28"/>
          <w:lang w:val="uk-UA" w:eastAsia="en-US" w:bidi="en-US"/>
        </w:rPr>
        <w:t>д</w:t>
      </w:r>
      <w:r w:rsidR="00DD2240" w:rsidRPr="006900B3">
        <w:rPr>
          <w:rFonts w:eastAsia="Microsoft Sans Serif"/>
          <w:b/>
          <w:color w:val="000000"/>
          <w:sz w:val="28"/>
          <w:szCs w:val="28"/>
          <w:lang w:val="uk-UA" w:eastAsia="en-US" w:bidi="en-US"/>
        </w:rPr>
        <w:t>одаткові</w:t>
      </w:r>
    </w:p>
    <w:p w:rsidR="00573225" w:rsidRPr="00573225" w:rsidRDefault="00573225" w:rsidP="00A07CB9">
      <w:pPr>
        <w:widowControl w:val="0"/>
        <w:numPr>
          <w:ilvl w:val="0"/>
          <w:numId w:val="20"/>
        </w:numPr>
        <w:spacing w:line="360" w:lineRule="auto"/>
        <w:ind w:firstLine="680"/>
        <w:jc w:val="both"/>
        <w:rPr>
          <w:rFonts w:eastAsia="Microsoft Sans Serif"/>
          <w:color w:val="000000"/>
          <w:szCs w:val="28"/>
          <w:lang w:eastAsia="en-US" w:bidi="en-US"/>
        </w:rPr>
      </w:pPr>
      <w:r w:rsidRPr="00573225">
        <w:rPr>
          <w:rFonts w:eastAsia="Microsoft Sans Serif"/>
          <w:color w:val="000000"/>
          <w:szCs w:val="28"/>
          <w:lang w:val="uk-UA" w:eastAsia="en-US" w:bidi="en-US"/>
        </w:rPr>
        <w:t>Географія рідного краю по 0,5 год. у 8-9 кл.</w:t>
      </w:r>
    </w:p>
    <w:p w:rsidR="00573225" w:rsidRPr="0083386C" w:rsidRDefault="00573225" w:rsidP="00A07CB9">
      <w:pPr>
        <w:widowControl w:val="0"/>
        <w:numPr>
          <w:ilvl w:val="0"/>
          <w:numId w:val="20"/>
        </w:numPr>
        <w:spacing w:line="360" w:lineRule="auto"/>
        <w:ind w:firstLine="680"/>
        <w:jc w:val="both"/>
        <w:rPr>
          <w:rFonts w:eastAsia="Microsoft Sans Serif"/>
          <w:color w:val="000000"/>
          <w:szCs w:val="28"/>
          <w:lang w:eastAsia="en-US" w:bidi="en-US"/>
        </w:rPr>
      </w:pPr>
      <w:r w:rsidRPr="00573225">
        <w:rPr>
          <w:rFonts w:eastAsia="Microsoft Sans Serif"/>
          <w:color w:val="000000"/>
          <w:szCs w:val="28"/>
          <w:lang w:val="uk-UA" w:eastAsia="en-US" w:bidi="en-US"/>
        </w:rPr>
        <w:t>Математика по 1 год. у 5-6 кл.</w:t>
      </w:r>
    </w:p>
    <w:p w:rsidR="00573225" w:rsidRPr="00573225" w:rsidRDefault="00573225" w:rsidP="00A07CB9">
      <w:pPr>
        <w:widowControl w:val="0"/>
        <w:numPr>
          <w:ilvl w:val="0"/>
          <w:numId w:val="20"/>
        </w:numPr>
        <w:spacing w:line="360" w:lineRule="auto"/>
        <w:ind w:firstLine="680"/>
        <w:jc w:val="both"/>
        <w:rPr>
          <w:rFonts w:eastAsia="Microsoft Sans Serif"/>
          <w:color w:val="000000"/>
          <w:szCs w:val="28"/>
          <w:lang w:eastAsia="en-US" w:bidi="en-US"/>
        </w:rPr>
      </w:pPr>
      <w:r w:rsidRPr="0083386C">
        <w:rPr>
          <w:rFonts w:eastAsia="Microsoft Sans Serif"/>
          <w:color w:val="000000"/>
          <w:szCs w:val="28"/>
          <w:lang w:val="uk-UA" w:eastAsia="en-US" w:bidi="en-US"/>
        </w:rPr>
        <w:t>Хімія – 0,5 год. у 7 класі</w:t>
      </w:r>
    </w:p>
    <w:p w:rsidR="00573225" w:rsidRPr="0083386C" w:rsidRDefault="00C3517E" w:rsidP="00A07CB9">
      <w:pPr>
        <w:pStyle w:val="af1"/>
        <w:widowControl w:val="0"/>
        <w:numPr>
          <w:ilvl w:val="0"/>
          <w:numId w:val="24"/>
        </w:numPr>
        <w:spacing w:line="360" w:lineRule="auto"/>
        <w:jc w:val="both"/>
        <w:rPr>
          <w:rFonts w:eastAsia="Microsoft Sans Serif"/>
          <w:b/>
          <w:color w:val="000000"/>
          <w:sz w:val="28"/>
          <w:szCs w:val="28"/>
          <w:lang w:val="uk-UA" w:eastAsia="en-US" w:bidi="en-US"/>
        </w:rPr>
      </w:pPr>
      <w:r>
        <w:rPr>
          <w:rFonts w:eastAsia="Microsoft Sans Serif"/>
          <w:b/>
          <w:color w:val="000000"/>
          <w:sz w:val="28"/>
          <w:szCs w:val="28"/>
          <w:lang w:val="uk-UA" w:eastAsia="en-US" w:bidi="en-US"/>
        </w:rPr>
        <w:t>і</w:t>
      </w:r>
      <w:r w:rsidR="00573225" w:rsidRPr="0083386C">
        <w:rPr>
          <w:rFonts w:eastAsia="Microsoft Sans Serif"/>
          <w:b/>
          <w:color w:val="000000"/>
          <w:sz w:val="28"/>
          <w:szCs w:val="28"/>
          <w:lang w:val="uk-UA" w:eastAsia="en-US" w:bidi="en-US"/>
        </w:rPr>
        <w:t xml:space="preserve">ндивідуальні </w:t>
      </w:r>
    </w:p>
    <w:p w:rsidR="00573225" w:rsidRPr="00573225" w:rsidRDefault="00A576B8" w:rsidP="00A07CB9">
      <w:pPr>
        <w:widowControl w:val="0"/>
        <w:numPr>
          <w:ilvl w:val="0"/>
          <w:numId w:val="21"/>
        </w:numPr>
        <w:spacing w:line="360" w:lineRule="auto"/>
        <w:ind w:firstLine="680"/>
        <w:jc w:val="both"/>
        <w:rPr>
          <w:rFonts w:eastAsia="Microsoft Sans Serif"/>
          <w:color w:val="000000"/>
          <w:szCs w:val="28"/>
          <w:lang w:val="uk-UA" w:eastAsia="en-US" w:bidi="en-US"/>
        </w:rPr>
      </w:pPr>
      <w:r>
        <w:rPr>
          <w:rFonts w:eastAsia="Microsoft Sans Serif"/>
          <w:color w:val="000000"/>
          <w:szCs w:val="28"/>
          <w:lang w:val="uk-UA" w:eastAsia="en-US" w:bidi="en-US"/>
        </w:rPr>
        <w:t>Англійська мова – по  0,5</w:t>
      </w:r>
      <w:r w:rsidR="00573225" w:rsidRPr="00573225">
        <w:rPr>
          <w:rFonts w:eastAsia="Microsoft Sans Serif"/>
          <w:color w:val="000000"/>
          <w:szCs w:val="28"/>
          <w:lang w:val="uk-UA" w:eastAsia="en-US" w:bidi="en-US"/>
        </w:rPr>
        <w:t xml:space="preserve"> год. у 5 кл.</w:t>
      </w:r>
      <w:r>
        <w:rPr>
          <w:rFonts w:eastAsia="Microsoft Sans Serif"/>
          <w:color w:val="000000"/>
          <w:szCs w:val="28"/>
          <w:lang w:val="uk-UA" w:eastAsia="en-US" w:bidi="en-US"/>
        </w:rPr>
        <w:t xml:space="preserve"> та 7 кл.</w:t>
      </w:r>
    </w:p>
    <w:p w:rsidR="00573225" w:rsidRPr="00573225" w:rsidRDefault="00573225" w:rsidP="00A07CB9">
      <w:pPr>
        <w:widowControl w:val="0"/>
        <w:numPr>
          <w:ilvl w:val="0"/>
          <w:numId w:val="21"/>
        </w:numPr>
        <w:spacing w:line="360" w:lineRule="auto"/>
        <w:ind w:firstLine="680"/>
        <w:jc w:val="both"/>
        <w:rPr>
          <w:rFonts w:eastAsia="Microsoft Sans Serif"/>
          <w:color w:val="000000"/>
          <w:szCs w:val="28"/>
          <w:lang w:val="uk-UA" w:eastAsia="en-US" w:bidi="en-US"/>
        </w:rPr>
      </w:pPr>
      <w:r w:rsidRPr="00573225">
        <w:rPr>
          <w:rFonts w:eastAsia="Microsoft Sans Serif"/>
          <w:color w:val="000000"/>
          <w:szCs w:val="28"/>
          <w:lang w:val="uk-UA" w:eastAsia="en-US" w:bidi="en-US"/>
        </w:rPr>
        <w:t>Українська мова – 0,5 год. у 6 кл.</w:t>
      </w:r>
    </w:p>
    <w:p w:rsidR="00573225" w:rsidRPr="0083386C" w:rsidRDefault="00C3517E" w:rsidP="00A07CB9">
      <w:pPr>
        <w:pStyle w:val="af1"/>
        <w:widowControl w:val="0"/>
        <w:numPr>
          <w:ilvl w:val="0"/>
          <w:numId w:val="18"/>
        </w:numPr>
        <w:spacing w:line="360" w:lineRule="auto"/>
        <w:jc w:val="both"/>
        <w:rPr>
          <w:rFonts w:eastAsia="Microsoft Sans Serif"/>
          <w:b/>
          <w:color w:val="000000"/>
          <w:sz w:val="28"/>
          <w:szCs w:val="28"/>
          <w:lang w:val="uk-UA" w:eastAsia="en-US" w:bidi="en-US"/>
        </w:rPr>
      </w:pPr>
      <w:r>
        <w:rPr>
          <w:rFonts w:eastAsia="Microsoft Sans Serif"/>
          <w:b/>
          <w:color w:val="000000"/>
          <w:sz w:val="28"/>
          <w:szCs w:val="28"/>
          <w:lang w:val="uk-UA" w:eastAsia="en-US" w:bidi="en-US"/>
        </w:rPr>
        <w:t>ф</w:t>
      </w:r>
      <w:r w:rsidR="00573225" w:rsidRPr="0083386C">
        <w:rPr>
          <w:rFonts w:eastAsia="Microsoft Sans Serif"/>
          <w:b/>
          <w:color w:val="000000"/>
          <w:sz w:val="28"/>
          <w:szCs w:val="28"/>
          <w:lang w:val="uk-UA" w:eastAsia="en-US" w:bidi="en-US"/>
        </w:rPr>
        <w:t xml:space="preserve">акультативні заняття </w:t>
      </w:r>
    </w:p>
    <w:p w:rsidR="00573225" w:rsidRPr="0083386C" w:rsidRDefault="0083386C" w:rsidP="00A07CB9">
      <w:pPr>
        <w:widowControl w:val="0"/>
        <w:tabs>
          <w:tab w:val="left" w:pos="1140"/>
        </w:tabs>
        <w:spacing w:line="360" w:lineRule="auto"/>
        <w:ind w:left="1140"/>
        <w:jc w:val="both"/>
        <w:rPr>
          <w:rFonts w:eastAsia="Microsoft Sans Serif"/>
          <w:color w:val="000000"/>
          <w:szCs w:val="28"/>
          <w:lang w:val="uk-UA" w:bidi="en-US"/>
        </w:rPr>
      </w:pPr>
      <w:r w:rsidRPr="0083386C">
        <w:rPr>
          <w:rFonts w:eastAsia="Microsoft Sans Serif"/>
          <w:color w:val="000000"/>
          <w:szCs w:val="28"/>
          <w:lang w:val="uk-UA" w:bidi="en-US"/>
        </w:rPr>
        <w:lastRenderedPageBreak/>
        <w:t>-              Вчимося бути громадянами – 0,5  год у 8</w:t>
      </w:r>
      <w:r w:rsidR="00573225" w:rsidRPr="0083386C">
        <w:rPr>
          <w:rFonts w:eastAsia="Microsoft Sans Serif"/>
          <w:color w:val="000000"/>
          <w:szCs w:val="28"/>
          <w:lang w:val="uk-UA" w:bidi="en-US"/>
        </w:rPr>
        <w:t xml:space="preserve"> кл.</w:t>
      </w:r>
    </w:p>
    <w:p w:rsidR="0083386C" w:rsidRDefault="0083386C" w:rsidP="00A07CB9">
      <w:pPr>
        <w:widowControl w:val="0"/>
        <w:tabs>
          <w:tab w:val="left" w:pos="1140"/>
          <w:tab w:val="left" w:pos="2385"/>
          <w:tab w:val="left" w:pos="3330"/>
        </w:tabs>
        <w:spacing w:line="360" w:lineRule="auto"/>
        <w:ind w:left="1140"/>
        <w:jc w:val="both"/>
        <w:rPr>
          <w:rFonts w:eastAsia="Microsoft Sans Serif"/>
          <w:color w:val="000000"/>
          <w:szCs w:val="28"/>
          <w:lang w:val="uk-UA" w:bidi="en-US"/>
        </w:rPr>
      </w:pPr>
      <w:r w:rsidRPr="0083386C">
        <w:rPr>
          <w:rFonts w:eastAsia="Microsoft Sans Serif"/>
          <w:color w:val="000000"/>
          <w:szCs w:val="28"/>
          <w:lang w:val="uk-UA" w:bidi="en-US"/>
        </w:rPr>
        <w:t>-</w:t>
      </w:r>
      <w:r w:rsidRPr="0083386C">
        <w:rPr>
          <w:rFonts w:eastAsia="Microsoft Sans Serif"/>
          <w:color w:val="000000"/>
          <w:szCs w:val="28"/>
          <w:lang w:val="uk-UA" w:bidi="en-US"/>
        </w:rPr>
        <w:tab/>
        <w:t>Міфологія – 1 год. у 6 кл</w:t>
      </w:r>
    </w:p>
    <w:p w:rsidR="0083386C" w:rsidRPr="0083386C" w:rsidRDefault="0083386C" w:rsidP="00A07CB9">
      <w:pPr>
        <w:widowControl w:val="0"/>
        <w:tabs>
          <w:tab w:val="left" w:pos="1140"/>
          <w:tab w:val="left" w:pos="2385"/>
          <w:tab w:val="left" w:pos="3330"/>
        </w:tabs>
        <w:spacing w:line="360" w:lineRule="auto"/>
        <w:ind w:left="1140"/>
        <w:jc w:val="both"/>
        <w:rPr>
          <w:rFonts w:eastAsia="Microsoft Sans Serif"/>
          <w:color w:val="000000"/>
          <w:szCs w:val="28"/>
          <w:lang w:val="uk-UA" w:bidi="en-US"/>
        </w:rPr>
      </w:pPr>
      <w:r w:rsidRPr="0083386C">
        <w:rPr>
          <w:rFonts w:eastAsia="Microsoft Sans Serif"/>
          <w:color w:val="000000"/>
          <w:szCs w:val="28"/>
          <w:lang w:val="uk-UA" w:bidi="en-US"/>
        </w:rPr>
        <w:t xml:space="preserve"> -.</w:t>
      </w:r>
      <w:r w:rsidRPr="0083386C">
        <w:rPr>
          <w:rFonts w:eastAsia="Microsoft Sans Serif"/>
          <w:color w:val="000000"/>
          <w:szCs w:val="28"/>
          <w:lang w:val="uk-UA" w:bidi="en-US"/>
        </w:rPr>
        <w:tab/>
        <w:t>Фінансова грамотність – 1 год. у 6 кл.</w:t>
      </w:r>
    </w:p>
    <w:p w:rsidR="0083386C" w:rsidRPr="0083386C" w:rsidRDefault="0083386C" w:rsidP="00A07CB9">
      <w:pPr>
        <w:widowControl w:val="0"/>
        <w:tabs>
          <w:tab w:val="left" w:pos="1140"/>
          <w:tab w:val="left" w:pos="2385"/>
          <w:tab w:val="left" w:pos="3330"/>
        </w:tabs>
        <w:spacing w:line="360" w:lineRule="auto"/>
        <w:ind w:left="1140"/>
        <w:jc w:val="both"/>
        <w:rPr>
          <w:rFonts w:eastAsia="Microsoft Sans Serif"/>
          <w:color w:val="000000"/>
          <w:szCs w:val="28"/>
          <w:lang w:val="uk-UA" w:bidi="en-US"/>
        </w:rPr>
      </w:pPr>
      <w:r w:rsidRPr="0083386C">
        <w:rPr>
          <w:rFonts w:eastAsia="Microsoft Sans Serif"/>
          <w:color w:val="000000"/>
          <w:szCs w:val="28"/>
          <w:lang w:val="uk-UA" w:bidi="en-US"/>
        </w:rPr>
        <w:t xml:space="preserve"> -</w:t>
      </w:r>
      <w:r w:rsidRPr="0083386C">
        <w:rPr>
          <w:rFonts w:eastAsia="Microsoft Sans Serif"/>
          <w:color w:val="000000"/>
          <w:szCs w:val="28"/>
          <w:lang w:val="uk-UA" w:bidi="en-US"/>
        </w:rPr>
        <w:tab/>
        <w:t>Фінансова культура – 1 год. у 7 кл.</w:t>
      </w:r>
    </w:p>
    <w:p w:rsidR="00573225" w:rsidRDefault="0083386C" w:rsidP="00A07CB9">
      <w:pPr>
        <w:widowControl w:val="0"/>
        <w:tabs>
          <w:tab w:val="left" w:pos="1140"/>
          <w:tab w:val="left" w:pos="2385"/>
          <w:tab w:val="left" w:pos="3330"/>
        </w:tabs>
        <w:spacing w:line="360" w:lineRule="auto"/>
        <w:ind w:left="1140"/>
        <w:jc w:val="both"/>
        <w:rPr>
          <w:rFonts w:eastAsia="Microsoft Sans Serif"/>
          <w:color w:val="000000"/>
          <w:szCs w:val="28"/>
          <w:lang w:val="uk-UA" w:bidi="en-US"/>
        </w:rPr>
      </w:pPr>
      <w:r w:rsidRPr="0083386C">
        <w:rPr>
          <w:rFonts w:eastAsia="Microsoft Sans Serif"/>
          <w:color w:val="000000"/>
          <w:szCs w:val="28"/>
          <w:lang w:val="uk-UA" w:bidi="en-US"/>
        </w:rPr>
        <w:t xml:space="preserve"> - </w:t>
      </w:r>
      <w:r w:rsidRPr="0083386C">
        <w:rPr>
          <w:rFonts w:eastAsia="Microsoft Sans Serif"/>
          <w:color w:val="000000"/>
          <w:szCs w:val="28"/>
          <w:lang w:val="uk-UA" w:bidi="en-US"/>
        </w:rPr>
        <w:tab/>
        <w:t>Прикладні фінанси – 1 год. у 8 кл.</w:t>
      </w:r>
    </w:p>
    <w:p w:rsidR="0083386C" w:rsidRDefault="0083386C" w:rsidP="00A07CB9">
      <w:pPr>
        <w:widowControl w:val="0"/>
        <w:tabs>
          <w:tab w:val="left" w:pos="3330"/>
        </w:tabs>
        <w:spacing w:line="360" w:lineRule="auto"/>
        <w:ind w:left="1140"/>
        <w:jc w:val="both"/>
        <w:rPr>
          <w:rFonts w:eastAsia="Microsoft Sans Serif"/>
          <w:color w:val="000000"/>
          <w:szCs w:val="28"/>
          <w:lang w:val="uk-UA" w:bidi="en-US"/>
        </w:rPr>
      </w:pPr>
      <w:r>
        <w:rPr>
          <w:rFonts w:eastAsia="Microsoft Sans Serif"/>
          <w:color w:val="000000"/>
          <w:szCs w:val="28"/>
          <w:lang w:val="uk-UA" w:bidi="en-US"/>
        </w:rPr>
        <w:t xml:space="preserve">-             </w:t>
      </w:r>
      <w:r w:rsidR="00DD2240">
        <w:rPr>
          <w:rFonts w:eastAsia="Microsoft Sans Serif"/>
          <w:color w:val="000000"/>
          <w:szCs w:val="28"/>
          <w:lang w:val="uk-UA" w:bidi="en-US"/>
        </w:rPr>
        <w:t xml:space="preserve">  Живи за правилами – 1 год. у 7</w:t>
      </w:r>
      <w:r>
        <w:rPr>
          <w:rFonts w:eastAsia="Microsoft Sans Serif"/>
          <w:color w:val="000000"/>
          <w:szCs w:val="28"/>
          <w:lang w:val="uk-UA" w:bidi="en-US"/>
        </w:rPr>
        <w:t xml:space="preserve"> кл.</w:t>
      </w:r>
    </w:p>
    <w:p w:rsidR="00A576B8" w:rsidRDefault="0083386C" w:rsidP="00A07CB9">
      <w:pPr>
        <w:widowControl w:val="0"/>
        <w:tabs>
          <w:tab w:val="left" w:pos="3330"/>
        </w:tabs>
        <w:spacing w:line="360" w:lineRule="auto"/>
        <w:ind w:left="1140"/>
        <w:jc w:val="both"/>
        <w:rPr>
          <w:rFonts w:eastAsia="Microsoft Sans Serif"/>
          <w:color w:val="000000"/>
          <w:szCs w:val="28"/>
          <w:lang w:val="uk-UA" w:bidi="en-US"/>
        </w:rPr>
      </w:pPr>
      <w:r>
        <w:rPr>
          <w:rFonts w:eastAsia="Microsoft Sans Serif"/>
          <w:color w:val="000000"/>
          <w:szCs w:val="28"/>
          <w:lang w:val="uk-UA" w:bidi="en-US"/>
        </w:rPr>
        <w:t xml:space="preserve">-              Права дитини </w:t>
      </w:r>
      <w:r w:rsidR="00A576B8">
        <w:rPr>
          <w:rFonts w:eastAsia="Microsoft Sans Serif"/>
          <w:color w:val="000000"/>
          <w:szCs w:val="28"/>
          <w:lang w:val="uk-UA" w:bidi="en-US"/>
        </w:rPr>
        <w:t>–</w:t>
      </w:r>
      <w:r>
        <w:rPr>
          <w:rFonts w:eastAsia="Microsoft Sans Serif"/>
          <w:color w:val="000000"/>
          <w:szCs w:val="28"/>
          <w:lang w:val="uk-UA" w:bidi="en-US"/>
        </w:rPr>
        <w:t xml:space="preserve"> </w:t>
      </w:r>
      <w:r w:rsidR="00C526B5">
        <w:rPr>
          <w:rFonts w:eastAsia="Microsoft Sans Serif"/>
          <w:color w:val="000000"/>
          <w:szCs w:val="28"/>
          <w:lang w:val="uk-UA" w:bidi="en-US"/>
        </w:rPr>
        <w:t>1</w:t>
      </w:r>
      <w:r w:rsidR="007E23AC">
        <w:rPr>
          <w:rFonts w:eastAsia="Microsoft Sans Serif"/>
          <w:color w:val="000000"/>
          <w:szCs w:val="28"/>
          <w:lang w:val="uk-UA" w:bidi="en-US"/>
        </w:rPr>
        <w:t xml:space="preserve"> год. у 5</w:t>
      </w:r>
      <w:r w:rsidR="00A576B8">
        <w:rPr>
          <w:rFonts w:eastAsia="Microsoft Sans Serif"/>
          <w:color w:val="000000"/>
          <w:szCs w:val="28"/>
          <w:lang w:val="uk-UA" w:bidi="en-US"/>
        </w:rPr>
        <w:t xml:space="preserve"> кл.</w:t>
      </w:r>
    </w:p>
    <w:p w:rsidR="0083386C" w:rsidRPr="00573225" w:rsidRDefault="00A576B8" w:rsidP="00A07CB9">
      <w:pPr>
        <w:widowControl w:val="0"/>
        <w:tabs>
          <w:tab w:val="left" w:pos="1230"/>
          <w:tab w:val="left" w:pos="3330"/>
        </w:tabs>
        <w:spacing w:line="360" w:lineRule="auto"/>
        <w:ind w:left="1140"/>
        <w:jc w:val="both"/>
        <w:rPr>
          <w:rFonts w:eastAsia="Microsoft Sans Serif"/>
          <w:color w:val="000000"/>
          <w:szCs w:val="28"/>
          <w:lang w:val="uk-UA" w:bidi="en-US"/>
        </w:rPr>
      </w:pPr>
      <w:r>
        <w:rPr>
          <w:rFonts w:eastAsia="Microsoft Sans Serif"/>
          <w:color w:val="000000"/>
          <w:szCs w:val="28"/>
          <w:lang w:val="uk-UA" w:bidi="en-US"/>
        </w:rPr>
        <w:t xml:space="preserve">- </w:t>
      </w:r>
      <w:r w:rsidR="0083386C">
        <w:rPr>
          <w:rFonts w:eastAsia="Microsoft Sans Serif"/>
          <w:color w:val="000000"/>
          <w:szCs w:val="28"/>
          <w:lang w:val="uk-UA" w:bidi="en-US"/>
        </w:rPr>
        <w:tab/>
      </w:r>
      <w:r>
        <w:rPr>
          <w:rFonts w:eastAsia="Microsoft Sans Serif"/>
          <w:color w:val="000000"/>
          <w:szCs w:val="28"/>
          <w:lang w:val="uk-UA" w:bidi="en-US"/>
        </w:rPr>
        <w:t>Основи комп’ютерних технологій</w:t>
      </w:r>
      <w:r>
        <w:rPr>
          <w:rFonts w:eastAsia="Microsoft Sans Serif"/>
          <w:color w:val="000000"/>
          <w:szCs w:val="28"/>
          <w:lang w:val="uk-UA" w:bidi="en-US"/>
        </w:rPr>
        <w:tab/>
      </w:r>
      <w:r w:rsidR="004308A6">
        <w:rPr>
          <w:rFonts w:eastAsia="Microsoft Sans Serif"/>
          <w:color w:val="000000"/>
          <w:szCs w:val="28"/>
          <w:lang w:val="uk-UA" w:bidi="en-US"/>
        </w:rPr>
        <w:t>- 1 год. у 8 кл.</w:t>
      </w:r>
    </w:p>
    <w:p w:rsidR="00573225" w:rsidRPr="0083386C" w:rsidRDefault="00C3517E" w:rsidP="00A07CB9">
      <w:pPr>
        <w:pStyle w:val="af1"/>
        <w:widowControl w:val="0"/>
        <w:numPr>
          <w:ilvl w:val="0"/>
          <w:numId w:val="24"/>
        </w:numPr>
        <w:spacing w:line="360" w:lineRule="auto"/>
        <w:jc w:val="both"/>
        <w:rPr>
          <w:rFonts w:eastAsia="Microsoft Sans Serif"/>
          <w:b/>
          <w:color w:val="000000"/>
          <w:sz w:val="28"/>
          <w:szCs w:val="28"/>
          <w:lang w:val="uk-UA" w:bidi="en-US"/>
        </w:rPr>
      </w:pPr>
      <w:r>
        <w:rPr>
          <w:rFonts w:eastAsia="Microsoft Sans Serif"/>
          <w:b/>
          <w:color w:val="000000"/>
          <w:sz w:val="28"/>
          <w:szCs w:val="28"/>
          <w:lang w:val="uk-UA" w:bidi="en-US"/>
        </w:rPr>
        <w:t>к</w:t>
      </w:r>
      <w:r w:rsidR="00573225" w:rsidRPr="0083386C">
        <w:rPr>
          <w:rFonts w:eastAsia="Microsoft Sans Serif"/>
          <w:b/>
          <w:color w:val="000000"/>
          <w:sz w:val="28"/>
          <w:szCs w:val="28"/>
          <w:lang w:val="uk-UA" w:bidi="en-US"/>
        </w:rPr>
        <w:t>урси за вибором</w:t>
      </w:r>
    </w:p>
    <w:p w:rsidR="00573225" w:rsidRPr="00A576B8" w:rsidRDefault="00573225" w:rsidP="00A07CB9">
      <w:pPr>
        <w:pStyle w:val="af1"/>
        <w:widowControl w:val="0"/>
        <w:numPr>
          <w:ilvl w:val="0"/>
          <w:numId w:val="21"/>
        </w:numPr>
        <w:spacing w:line="360" w:lineRule="auto"/>
        <w:jc w:val="both"/>
        <w:rPr>
          <w:rFonts w:eastAsia="Microsoft Sans Serif"/>
          <w:color w:val="000000"/>
          <w:sz w:val="28"/>
          <w:szCs w:val="28"/>
          <w:lang w:val="uk-UA" w:eastAsia="en-US" w:bidi="en-US"/>
        </w:rPr>
      </w:pPr>
      <w:r w:rsidRPr="00A576B8">
        <w:rPr>
          <w:rFonts w:eastAsia="Microsoft Sans Serif"/>
          <w:color w:val="000000"/>
          <w:sz w:val="28"/>
          <w:szCs w:val="28"/>
          <w:lang w:val="uk-UA" w:bidi="en-US"/>
        </w:rPr>
        <w:t>Екологічна абетка – 1 год. у 5 класі</w:t>
      </w:r>
    </w:p>
    <w:p w:rsidR="0083386C" w:rsidRPr="00573225" w:rsidRDefault="0083386C" w:rsidP="00A07CB9">
      <w:pPr>
        <w:pStyle w:val="af1"/>
        <w:widowControl w:val="0"/>
        <w:spacing w:line="360" w:lineRule="auto"/>
        <w:ind w:left="2120"/>
        <w:jc w:val="both"/>
        <w:rPr>
          <w:rFonts w:eastAsia="Microsoft Sans Serif"/>
          <w:color w:val="000000"/>
          <w:sz w:val="28"/>
          <w:szCs w:val="28"/>
          <w:lang w:val="uk-UA" w:eastAsia="en-US" w:bidi="en-US"/>
        </w:rPr>
      </w:pPr>
    </w:p>
    <w:p w:rsidR="00573225" w:rsidRPr="00573225" w:rsidRDefault="00573225" w:rsidP="00573225">
      <w:pPr>
        <w:widowControl w:val="0"/>
        <w:spacing w:line="360" w:lineRule="auto"/>
        <w:ind w:firstLine="680"/>
        <w:jc w:val="both"/>
        <w:rPr>
          <w:rFonts w:ascii="Microsoft Sans Serif" w:eastAsia="Microsoft Sans Serif" w:hAnsi="Microsoft Sans Serif" w:cs="Microsoft Sans Serif"/>
          <w:color w:val="000000"/>
          <w:szCs w:val="28"/>
          <w:lang w:val="uk-UA" w:eastAsia="en-US" w:bidi="en-US"/>
        </w:rPr>
      </w:pPr>
      <w:r w:rsidRPr="00573225">
        <w:rPr>
          <w:rFonts w:eastAsia="Microsoft Sans Serif"/>
          <w:color w:val="000000"/>
          <w:szCs w:val="28"/>
          <w:lang w:val="uk-UA" w:eastAsia="en-US" w:bidi="en-US"/>
        </w:rPr>
        <w:t>Повноцінність базової середньої освіти забезпечується реалізацією як інваріантної, так і варіативної складових, які в обов’язковому порядку</w:t>
      </w:r>
      <w:r w:rsidRPr="00573225">
        <w:rPr>
          <w:rFonts w:ascii="Microsoft Sans Serif" w:eastAsia="Microsoft Sans Serif" w:hAnsi="Microsoft Sans Serif" w:cs="Microsoft Sans Serif"/>
          <w:color w:val="000000"/>
          <w:szCs w:val="28"/>
          <w:lang w:val="uk-UA" w:eastAsia="en-US" w:bidi="en-US"/>
        </w:rPr>
        <w:t xml:space="preserve"> </w:t>
      </w:r>
      <w:r w:rsidRPr="00573225">
        <w:rPr>
          <w:rFonts w:eastAsia="Microsoft Sans Serif"/>
          <w:color w:val="000000"/>
          <w:szCs w:val="28"/>
          <w:lang w:val="uk-UA" w:eastAsia="en-US" w:bidi="en-US"/>
        </w:rPr>
        <w:t>фінансуються з бюджету</w:t>
      </w:r>
      <w:r w:rsidRPr="00573225">
        <w:rPr>
          <w:rFonts w:ascii="Microsoft Sans Serif" w:eastAsia="Microsoft Sans Serif" w:hAnsi="Microsoft Sans Serif" w:cs="Microsoft Sans Serif"/>
          <w:color w:val="000000"/>
          <w:szCs w:val="28"/>
          <w:lang w:val="uk-UA" w:eastAsia="en-US" w:bidi="en-US"/>
        </w:rPr>
        <w:t>.</w:t>
      </w:r>
    </w:p>
    <w:p w:rsidR="00A576B8" w:rsidRPr="00A576B8" w:rsidRDefault="00A576B8" w:rsidP="00A576B8">
      <w:pPr>
        <w:shd w:val="clear" w:color="auto" w:fill="FFFFFF"/>
        <w:spacing w:line="360" w:lineRule="auto"/>
        <w:ind w:firstLine="709"/>
        <w:jc w:val="both"/>
        <w:rPr>
          <w:rFonts w:eastAsia="Calibri"/>
          <w:i/>
          <w:szCs w:val="28"/>
          <w:lang w:val="uk-UA"/>
        </w:rPr>
      </w:pPr>
      <w:r w:rsidRPr="00A576B8">
        <w:rPr>
          <w:rFonts w:eastAsia="Calibri"/>
          <w:i/>
          <w:szCs w:val="28"/>
          <w:lang w:val="uk-UA"/>
        </w:rPr>
        <w:t>Система внутрішнього забезпечення якості складається з наступних компоне</w:t>
      </w:r>
      <w:r w:rsidRPr="00A576B8">
        <w:rPr>
          <w:rFonts w:eastAsia="Calibri"/>
          <w:i/>
          <w:szCs w:val="28"/>
          <w:lang w:val="uk-UA"/>
        </w:rPr>
        <w:t>н</w:t>
      </w:r>
      <w:r w:rsidRPr="00A576B8">
        <w:rPr>
          <w:rFonts w:eastAsia="Calibri"/>
          <w:i/>
          <w:szCs w:val="28"/>
          <w:lang w:val="uk-UA"/>
        </w:rPr>
        <w:t>тів:</w:t>
      </w:r>
    </w:p>
    <w:p w:rsidR="00A576B8" w:rsidRPr="008D60A8" w:rsidRDefault="00A576B8" w:rsidP="00A576B8">
      <w:pPr>
        <w:shd w:val="clear" w:color="auto" w:fill="FFFFFF"/>
        <w:tabs>
          <w:tab w:val="left" w:pos="284"/>
          <w:tab w:val="left" w:pos="1134"/>
        </w:tabs>
        <w:spacing w:line="360" w:lineRule="auto"/>
        <w:ind w:firstLine="709"/>
        <w:jc w:val="both"/>
        <w:rPr>
          <w:rFonts w:eastAsia="Calibri"/>
          <w:szCs w:val="28"/>
          <w:lang w:val="uk-UA"/>
        </w:rPr>
      </w:pPr>
      <w:r w:rsidRPr="00112D16">
        <w:rPr>
          <w:rFonts w:eastAsia="Calibri"/>
          <w:szCs w:val="28"/>
          <w:u w:val="single"/>
          <w:lang w:val="uk-UA"/>
        </w:rPr>
        <w:t>кадрове забезпечення освітньої діяльності</w:t>
      </w:r>
      <w:r>
        <w:rPr>
          <w:rFonts w:eastAsia="Calibri"/>
          <w:szCs w:val="28"/>
          <w:lang w:val="uk-UA"/>
        </w:rPr>
        <w:t xml:space="preserve"> викладання у школі ІІ ступеня повністю забезпечене кваліфікованими фахівцями </w:t>
      </w:r>
      <w:r w:rsidR="007E23AC">
        <w:rPr>
          <w:rFonts w:eastAsia="Calibri"/>
          <w:szCs w:val="28"/>
          <w:lang w:val="uk-UA"/>
        </w:rPr>
        <w:t>;</w:t>
      </w:r>
    </w:p>
    <w:p w:rsidR="007E23AC" w:rsidRDefault="00A576B8" w:rsidP="00A576B8">
      <w:pPr>
        <w:shd w:val="clear" w:color="auto" w:fill="FFFFFF"/>
        <w:tabs>
          <w:tab w:val="left" w:pos="284"/>
          <w:tab w:val="left" w:pos="1134"/>
        </w:tabs>
        <w:spacing w:line="360" w:lineRule="auto"/>
        <w:ind w:firstLine="709"/>
        <w:jc w:val="both"/>
        <w:rPr>
          <w:rFonts w:eastAsia="Calibri"/>
          <w:szCs w:val="28"/>
          <w:lang w:val="uk-UA"/>
        </w:rPr>
      </w:pPr>
      <w:r w:rsidRPr="00E51DA7">
        <w:rPr>
          <w:rFonts w:eastAsia="Calibri"/>
          <w:szCs w:val="28"/>
          <w:u w:val="single"/>
          <w:lang w:val="uk-UA"/>
        </w:rPr>
        <w:t>навчально-методичне забезпечення освітньої діяльності</w:t>
      </w:r>
      <w:r>
        <w:rPr>
          <w:rFonts w:eastAsia="Calibri"/>
          <w:szCs w:val="28"/>
          <w:lang w:val="uk-UA"/>
        </w:rPr>
        <w:t xml:space="preserve"> – Державний стандарт, н</w:t>
      </w:r>
      <w:r>
        <w:rPr>
          <w:rFonts w:eastAsia="Calibri"/>
          <w:szCs w:val="28"/>
          <w:lang w:val="uk-UA"/>
        </w:rPr>
        <w:t>а</w:t>
      </w:r>
      <w:r>
        <w:rPr>
          <w:rFonts w:eastAsia="Calibri"/>
          <w:szCs w:val="28"/>
          <w:lang w:val="uk-UA"/>
        </w:rPr>
        <w:t>вчальні програми, підручники, які мають гриф МОН</w:t>
      </w:r>
      <w:r w:rsidR="007E23AC">
        <w:rPr>
          <w:rFonts w:eastAsia="Calibri"/>
          <w:szCs w:val="28"/>
          <w:lang w:val="uk-UA"/>
        </w:rPr>
        <w:t>;</w:t>
      </w:r>
    </w:p>
    <w:p w:rsidR="00A576B8" w:rsidRPr="008D60A8" w:rsidRDefault="00A576B8" w:rsidP="00A576B8">
      <w:pPr>
        <w:shd w:val="clear" w:color="auto" w:fill="FFFFFF"/>
        <w:tabs>
          <w:tab w:val="left" w:pos="284"/>
          <w:tab w:val="left" w:pos="1134"/>
        </w:tabs>
        <w:spacing w:line="360" w:lineRule="auto"/>
        <w:ind w:firstLine="709"/>
        <w:jc w:val="both"/>
        <w:rPr>
          <w:rFonts w:eastAsia="Calibri"/>
          <w:szCs w:val="28"/>
          <w:lang w:val="uk-UA"/>
        </w:rPr>
      </w:pPr>
      <w:r w:rsidRPr="00E51DA7">
        <w:rPr>
          <w:rFonts w:eastAsia="Calibri"/>
          <w:szCs w:val="28"/>
          <w:u w:val="single"/>
          <w:lang w:val="uk-UA"/>
        </w:rPr>
        <w:t>якість проведення навчальних занять</w:t>
      </w:r>
      <w:r>
        <w:rPr>
          <w:rFonts w:eastAsia="Calibri"/>
          <w:szCs w:val="28"/>
          <w:lang w:val="uk-UA"/>
        </w:rPr>
        <w:t xml:space="preserve"> – за якісне і вчасне проведення навчальних занять учителі несуть персональну відповідальність;</w:t>
      </w:r>
    </w:p>
    <w:p w:rsidR="00A576B8" w:rsidRPr="008D60A8" w:rsidRDefault="00A576B8" w:rsidP="00A576B8">
      <w:pPr>
        <w:shd w:val="clear" w:color="auto" w:fill="FFFFFF"/>
        <w:tabs>
          <w:tab w:val="left" w:pos="284"/>
          <w:tab w:val="left" w:pos="1134"/>
        </w:tabs>
        <w:spacing w:line="360" w:lineRule="auto"/>
        <w:ind w:firstLine="709"/>
        <w:jc w:val="both"/>
        <w:rPr>
          <w:rFonts w:eastAsia="Calibri"/>
          <w:szCs w:val="28"/>
          <w:lang w:val="uk-UA"/>
        </w:rPr>
      </w:pPr>
      <w:r w:rsidRPr="00E51DA7">
        <w:rPr>
          <w:rFonts w:eastAsia="Calibri"/>
          <w:szCs w:val="28"/>
          <w:u w:val="single"/>
          <w:lang w:val="uk-UA"/>
        </w:rPr>
        <w:t xml:space="preserve">моніторинг досягнення </w:t>
      </w:r>
      <w:r w:rsidRPr="00E51DA7">
        <w:rPr>
          <w:szCs w:val="28"/>
          <w:u w:val="single"/>
          <w:lang w:val="uk-UA" w:eastAsia="uk-UA"/>
        </w:rPr>
        <w:t xml:space="preserve">учнями </w:t>
      </w:r>
      <w:r w:rsidRPr="00E51DA7">
        <w:rPr>
          <w:rFonts w:eastAsia="Calibri"/>
          <w:szCs w:val="28"/>
          <w:u w:val="single"/>
          <w:lang w:val="uk-UA"/>
        </w:rPr>
        <w:t>результатів навчання (компетентностей)</w:t>
      </w:r>
      <w:r>
        <w:rPr>
          <w:rFonts w:eastAsia="Calibri"/>
          <w:szCs w:val="28"/>
          <w:lang w:val="uk-UA"/>
        </w:rPr>
        <w:t xml:space="preserve"> пров</w:t>
      </w:r>
      <w:r>
        <w:rPr>
          <w:rFonts w:eastAsia="Calibri"/>
          <w:szCs w:val="28"/>
          <w:lang w:val="uk-UA"/>
        </w:rPr>
        <w:t>о</w:t>
      </w:r>
      <w:r>
        <w:rPr>
          <w:rFonts w:eastAsia="Calibri"/>
          <w:szCs w:val="28"/>
          <w:lang w:val="uk-UA"/>
        </w:rPr>
        <w:t>диться згідно вимог навчальних програм та обліковується у класному журналі</w:t>
      </w:r>
      <w:r w:rsidRPr="008D60A8">
        <w:rPr>
          <w:rFonts w:eastAsia="Calibri"/>
          <w:szCs w:val="28"/>
          <w:lang w:val="uk-UA"/>
        </w:rPr>
        <w:t>.</w:t>
      </w:r>
    </w:p>
    <w:p w:rsidR="00A576B8" w:rsidRDefault="00A576B8" w:rsidP="00A576B8">
      <w:pPr>
        <w:shd w:val="clear" w:color="auto" w:fill="FFFFFF"/>
        <w:tabs>
          <w:tab w:val="left" w:pos="284"/>
          <w:tab w:val="left" w:pos="1134"/>
        </w:tabs>
        <w:spacing w:line="360" w:lineRule="auto"/>
        <w:ind w:firstLine="709"/>
        <w:jc w:val="both"/>
        <w:rPr>
          <w:bCs/>
          <w:iCs/>
          <w:szCs w:val="28"/>
          <w:lang w:val="uk-UA"/>
        </w:rPr>
      </w:pPr>
    </w:p>
    <w:p w:rsidR="002E1F06" w:rsidRPr="0083386C" w:rsidRDefault="002E1F06" w:rsidP="00A576B8">
      <w:pPr>
        <w:spacing w:line="360" w:lineRule="auto"/>
        <w:ind w:firstLine="709"/>
        <w:jc w:val="both"/>
        <w:rPr>
          <w:rFonts w:eastAsia="Calibri"/>
          <w:b/>
          <w:i/>
          <w:szCs w:val="28"/>
          <w:lang w:val="uk-UA"/>
        </w:rPr>
      </w:pPr>
    </w:p>
    <w:p w:rsidR="002F7B97" w:rsidRPr="0083386C" w:rsidRDefault="002F7B97" w:rsidP="00A576B8">
      <w:pPr>
        <w:pStyle w:val="a6"/>
        <w:spacing w:line="360" w:lineRule="auto"/>
        <w:jc w:val="left"/>
        <w:rPr>
          <w:szCs w:val="28"/>
          <w:lang w:eastAsia="uk-UA"/>
        </w:rPr>
      </w:pPr>
    </w:p>
    <w:p w:rsidR="00FC380C" w:rsidRDefault="00FC380C" w:rsidP="00A576B8">
      <w:pPr>
        <w:pStyle w:val="a6"/>
        <w:spacing w:line="360" w:lineRule="auto"/>
        <w:rPr>
          <w:sz w:val="24"/>
          <w:lang w:eastAsia="uk-UA"/>
        </w:rPr>
      </w:pPr>
    </w:p>
    <w:p w:rsidR="00563738" w:rsidRDefault="00563738" w:rsidP="00563738">
      <w:pPr>
        <w:rPr>
          <w:sz w:val="24"/>
          <w:szCs w:val="24"/>
          <w:lang w:val="uk-UA" w:eastAsia="uk-UA"/>
        </w:rPr>
      </w:pPr>
    </w:p>
    <w:p w:rsidR="00563738" w:rsidRDefault="00563738" w:rsidP="00563738">
      <w:pPr>
        <w:rPr>
          <w:sz w:val="24"/>
          <w:szCs w:val="24"/>
          <w:lang w:val="uk-UA" w:eastAsia="uk-UA"/>
        </w:rPr>
      </w:pPr>
    </w:p>
    <w:p w:rsidR="00563738" w:rsidRDefault="00563738" w:rsidP="00563738">
      <w:pPr>
        <w:rPr>
          <w:sz w:val="24"/>
          <w:szCs w:val="24"/>
          <w:lang w:val="uk-UA" w:eastAsia="uk-UA"/>
        </w:rPr>
      </w:pPr>
    </w:p>
    <w:p w:rsidR="00A576B8" w:rsidRPr="00A576B8" w:rsidRDefault="00563738" w:rsidP="00563738">
      <w:pPr>
        <w:rPr>
          <w:rFonts w:eastAsia="Calibri"/>
          <w:b/>
          <w:sz w:val="24"/>
          <w:szCs w:val="24"/>
          <w:lang w:val="uk-UA" w:eastAsia="en-US"/>
        </w:rPr>
      </w:pPr>
      <w:r>
        <w:rPr>
          <w:sz w:val="24"/>
          <w:szCs w:val="24"/>
          <w:lang w:val="uk-UA" w:eastAsia="uk-UA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A576B8">
        <w:rPr>
          <w:rFonts w:eastAsia="Calibri"/>
          <w:b/>
          <w:sz w:val="24"/>
          <w:szCs w:val="24"/>
          <w:lang w:val="uk-UA" w:eastAsia="en-US"/>
        </w:rPr>
        <w:t>Додаток 3</w:t>
      </w:r>
    </w:p>
    <w:p w:rsidR="00A576B8" w:rsidRPr="00A576B8" w:rsidRDefault="00A576B8" w:rsidP="00A576B8">
      <w:pPr>
        <w:shd w:val="clear" w:color="auto" w:fill="FFFFFF"/>
        <w:ind w:firstLine="680"/>
        <w:jc w:val="right"/>
        <w:rPr>
          <w:rFonts w:eastAsia="Calibri"/>
          <w:b/>
          <w:sz w:val="24"/>
          <w:szCs w:val="24"/>
          <w:lang w:val="uk-UA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A576B8" w:rsidRPr="00563738" w:rsidTr="00A576B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576B8" w:rsidRPr="00A576B8" w:rsidRDefault="00A576B8" w:rsidP="00A576B8">
            <w:pPr>
              <w:ind w:firstLine="680"/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A576B8" w:rsidRPr="00A576B8" w:rsidRDefault="00A576B8" w:rsidP="00A576B8">
            <w:pPr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</w:p>
        </w:tc>
      </w:tr>
    </w:tbl>
    <w:p w:rsidR="00C3517E" w:rsidRDefault="00A576B8" w:rsidP="00C3517E">
      <w:pPr>
        <w:spacing w:line="360" w:lineRule="auto"/>
        <w:ind w:firstLine="680"/>
        <w:jc w:val="center"/>
        <w:rPr>
          <w:rFonts w:eastAsia="Calibri"/>
          <w:b/>
          <w:bCs/>
          <w:szCs w:val="28"/>
          <w:lang w:val="uk-UA" w:eastAsia="en-US"/>
        </w:rPr>
      </w:pPr>
      <w:r w:rsidRPr="00A576B8">
        <w:rPr>
          <w:rFonts w:eastAsia="Calibri"/>
          <w:b/>
          <w:bCs/>
          <w:szCs w:val="28"/>
          <w:lang w:val="uk-UA" w:eastAsia="en-US"/>
        </w:rPr>
        <w:t xml:space="preserve">Навчальний план </w:t>
      </w:r>
      <w:r>
        <w:rPr>
          <w:rFonts w:eastAsia="Calibri"/>
          <w:b/>
          <w:bCs/>
          <w:szCs w:val="28"/>
          <w:lang w:val="uk-UA" w:eastAsia="en-US"/>
        </w:rPr>
        <w:t>для 5 – 9 класів Дудчанського ЗОСШП</w:t>
      </w:r>
      <w:r w:rsidRPr="00A576B8">
        <w:rPr>
          <w:rFonts w:eastAsia="Calibri"/>
          <w:b/>
          <w:bCs/>
          <w:szCs w:val="28"/>
          <w:lang w:val="uk-UA" w:eastAsia="en-US"/>
        </w:rPr>
        <w:br/>
        <w:t xml:space="preserve">з українською мовою навчання </w:t>
      </w:r>
    </w:p>
    <w:p w:rsidR="00A576B8" w:rsidRPr="006C24F0" w:rsidRDefault="00C3517E" w:rsidP="00C3517E">
      <w:pPr>
        <w:spacing w:line="360" w:lineRule="auto"/>
        <w:ind w:firstLine="680"/>
        <w:jc w:val="center"/>
        <w:rPr>
          <w:rFonts w:eastAsia="Calibri"/>
          <w:b/>
          <w:sz w:val="24"/>
          <w:szCs w:val="24"/>
          <w:lang w:val="uk-UA" w:eastAsia="en-US"/>
        </w:rPr>
      </w:pPr>
      <w:r>
        <w:rPr>
          <w:rFonts w:eastAsia="Calibri"/>
          <w:b/>
          <w:sz w:val="24"/>
          <w:szCs w:val="24"/>
          <w:lang w:val="uk-UA" w:eastAsia="en-US"/>
        </w:rPr>
        <w:t>Т</w:t>
      </w:r>
      <w:r w:rsidR="006C24F0" w:rsidRPr="006C24F0">
        <w:rPr>
          <w:rFonts w:eastAsia="Calibri"/>
          <w:b/>
          <w:sz w:val="24"/>
          <w:szCs w:val="24"/>
          <w:lang w:val="uk-UA" w:eastAsia="en-US"/>
        </w:rPr>
        <w:t>аблиця №1</w:t>
      </w:r>
    </w:p>
    <w:tbl>
      <w:tblPr>
        <w:tblpPr w:leftFromText="180" w:rightFromText="180" w:vertAnchor="text" w:horzAnchor="page" w:tblpX="883" w:tblpY="42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977"/>
        <w:gridCol w:w="1134"/>
        <w:gridCol w:w="992"/>
        <w:gridCol w:w="992"/>
        <w:gridCol w:w="1134"/>
        <w:gridCol w:w="1134"/>
      </w:tblGrid>
      <w:tr w:rsidR="00A576B8" w:rsidRPr="00A576B8" w:rsidTr="00A576B8">
        <w:trPr>
          <w:trHeight w:val="33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Освітні галузі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Предмети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Кількість годин на тиждень у класах</w:t>
            </w:r>
          </w:p>
        </w:tc>
      </w:tr>
      <w:tr w:rsidR="00A576B8" w:rsidRPr="00A576B8" w:rsidTr="00A576B8">
        <w:trPr>
          <w:trHeight w:val="3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B8" w:rsidRPr="00A576B8" w:rsidRDefault="00A576B8" w:rsidP="00A576B8">
            <w:pP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B8" w:rsidRPr="00A576B8" w:rsidRDefault="00A576B8" w:rsidP="00A576B8">
            <w:pP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9</w:t>
            </w:r>
          </w:p>
        </w:tc>
      </w:tr>
      <w:tr w:rsidR="00A576B8" w:rsidRPr="00A576B8" w:rsidTr="00A576B8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Мови і літератури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 xml:space="preserve">Українська мова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</w:tr>
      <w:tr w:rsidR="00A576B8" w:rsidRPr="00A576B8" w:rsidTr="00A576B8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B8" w:rsidRPr="00A576B8" w:rsidRDefault="00A576B8" w:rsidP="00A576B8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Українська література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</w:tr>
      <w:tr w:rsidR="00A576B8" w:rsidRPr="00A576B8" w:rsidTr="00A576B8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B8" w:rsidRPr="00A576B8" w:rsidRDefault="00A576B8" w:rsidP="00A576B8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Іноземна мова (англійс</w:t>
            </w: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ь</w:t>
            </w: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</w:tr>
      <w:tr w:rsidR="00A576B8" w:rsidRPr="00A576B8" w:rsidTr="00A576B8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B8" w:rsidRPr="00A576B8" w:rsidRDefault="00A576B8" w:rsidP="00A576B8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Мова корінного народу, національної меншини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</w:tr>
      <w:tr w:rsidR="00A576B8" w:rsidRPr="00A576B8" w:rsidTr="00A576B8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B8" w:rsidRPr="00A576B8" w:rsidRDefault="00A576B8" w:rsidP="00A576B8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Зарубіжна література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</w:tr>
      <w:tr w:rsidR="00A576B8" w:rsidRPr="00A576B8" w:rsidTr="00A576B8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 xml:space="preserve">Суспільство </w:t>
            </w:r>
            <w:r w:rsidR="00993E4F">
              <w:rPr>
                <w:rFonts w:eastAsia="Calibri"/>
                <w:sz w:val="24"/>
                <w:szCs w:val="24"/>
                <w:lang w:val="uk-UA" w:eastAsia="en-US"/>
              </w:rPr>
              <w:t>–</w:t>
            </w: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знавство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Історія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1,5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+2,5</w:t>
            </w:r>
          </w:p>
        </w:tc>
      </w:tr>
      <w:tr w:rsidR="00A576B8" w:rsidRPr="00A576B8" w:rsidTr="00A576B8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B8" w:rsidRPr="00A576B8" w:rsidRDefault="00A576B8" w:rsidP="00A576B8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Всесвітня історія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</w:tr>
      <w:tr w:rsidR="00A576B8" w:rsidRPr="00A576B8" w:rsidTr="00A576B8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B8" w:rsidRPr="00A576B8" w:rsidRDefault="00A576B8" w:rsidP="00A576B8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 xml:space="preserve">Основи правознавства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</w:tr>
      <w:tr w:rsidR="00A576B8" w:rsidRPr="00A576B8" w:rsidTr="00A576B8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Мистецтво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Музичне мистецтво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</w:tr>
      <w:tr w:rsidR="00A576B8" w:rsidRPr="00A576B8" w:rsidTr="00A576B8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B8" w:rsidRPr="00A576B8" w:rsidRDefault="00A576B8" w:rsidP="00A576B8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Образотворче мистецтво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</w:tr>
      <w:tr w:rsidR="00A576B8" w:rsidRPr="00A576B8" w:rsidTr="00A576B8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B8" w:rsidRPr="00A576B8" w:rsidRDefault="00A576B8" w:rsidP="00A576B8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Мистецтво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</w:tr>
      <w:tr w:rsidR="00A576B8" w:rsidRPr="00A576B8" w:rsidTr="00A576B8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4+1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4+1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</w:tr>
      <w:tr w:rsidR="00A576B8" w:rsidRPr="00A576B8" w:rsidTr="00A576B8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B8" w:rsidRPr="00A576B8" w:rsidRDefault="00A576B8" w:rsidP="00A576B8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</w:tr>
      <w:tr w:rsidR="00A576B8" w:rsidRPr="00A576B8" w:rsidTr="00A576B8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B8" w:rsidRPr="00A576B8" w:rsidRDefault="00A576B8" w:rsidP="00A576B8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Геометрія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</w:tr>
      <w:tr w:rsidR="00A576B8" w:rsidRPr="00A576B8" w:rsidTr="00A576B8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Природо-знавство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Природознавство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</w:tr>
      <w:tr w:rsidR="00A576B8" w:rsidRPr="00A576B8" w:rsidTr="00A576B8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B8" w:rsidRPr="00A576B8" w:rsidRDefault="00A576B8" w:rsidP="00A576B8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Біологія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</w:tr>
      <w:tr w:rsidR="00A576B8" w:rsidRPr="00A576B8" w:rsidTr="00A576B8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B8" w:rsidRPr="00A576B8" w:rsidRDefault="00A576B8" w:rsidP="00A576B8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Географія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2+0,5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1,5+0,5</w:t>
            </w:r>
          </w:p>
        </w:tc>
      </w:tr>
      <w:tr w:rsidR="00A576B8" w:rsidRPr="00A576B8" w:rsidTr="00A576B8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B8" w:rsidRPr="00A576B8" w:rsidRDefault="00A576B8" w:rsidP="00A576B8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Фізика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3</w:t>
            </w:r>
          </w:p>
        </w:tc>
      </w:tr>
      <w:tr w:rsidR="00A576B8" w:rsidRPr="00A576B8" w:rsidTr="00A576B8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B8" w:rsidRPr="00A576B8" w:rsidRDefault="00A576B8" w:rsidP="00A576B8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Хімія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1,5+0,5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</w:tr>
      <w:tr w:rsidR="00A576B8" w:rsidRPr="00A576B8" w:rsidTr="00A576B8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Технології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Трудове навчання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</w:tr>
      <w:tr w:rsidR="00A576B8" w:rsidRPr="00A576B8" w:rsidTr="00A576B8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B8" w:rsidRPr="00A576B8" w:rsidRDefault="00A576B8" w:rsidP="00A576B8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Інформатика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</w:tr>
      <w:tr w:rsidR="00A576B8" w:rsidRPr="00A576B8" w:rsidTr="00A576B8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Здоров’я і фізична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Основи здоров’я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</w:tr>
      <w:tr w:rsidR="00A576B8" w:rsidRPr="00A576B8" w:rsidTr="00A576B8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B8" w:rsidRPr="00A576B8" w:rsidRDefault="00A576B8" w:rsidP="00A576B8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Фізична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3</w:t>
            </w:r>
          </w:p>
        </w:tc>
      </w:tr>
      <w:tr w:rsidR="00A576B8" w:rsidRPr="00A576B8" w:rsidTr="00A576B8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25,5+3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27,5+3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29+3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29,5+3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31+3</w:t>
            </w:r>
          </w:p>
        </w:tc>
      </w:tr>
      <w:tr w:rsidR="00A576B8" w:rsidRPr="00A576B8" w:rsidTr="00A576B8">
        <w:trPr>
          <w:trHeight w:val="7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both"/>
              <w:rPr>
                <w:rFonts w:eastAsia="Calibri"/>
                <w:b/>
                <w:i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b/>
                <w:i/>
                <w:sz w:val="24"/>
                <w:szCs w:val="24"/>
                <w:lang w:val="uk-UA" w:eastAsia="en-US"/>
              </w:rPr>
              <w:t>Додатковий час на курси за вибором, факул</w:t>
            </w:r>
            <w:r w:rsidRPr="00A576B8">
              <w:rPr>
                <w:rFonts w:eastAsia="Calibri"/>
                <w:b/>
                <w:i/>
                <w:sz w:val="24"/>
                <w:szCs w:val="24"/>
                <w:lang w:val="uk-UA" w:eastAsia="en-US"/>
              </w:rPr>
              <w:t>ь</w:t>
            </w:r>
            <w:r w:rsidRPr="00A576B8">
              <w:rPr>
                <w:rFonts w:eastAsia="Calibri"/>
                <w:b/>
                <w:i/>
                <w:sz w:val="24"/>
                <w:szCs w:val="24"/>
                <w:lang w:val="uk-UA" w:eastAsia="en-US"/>
              </w:rPr>
              <w:t>тативні курси, індивідуальні заняття та ко</w:t>
            </w:r>
            <w:r w:rsidRPr="00A576B8">
              <w:rPr>
                <w:rFonts w:eastAsia="Calibri"/>
                <w:b/>
                <w:i/>
                <w:sz w:val="24"/>
                <w:szCs w:val="24"/>
                <w:lang w:val="uk-UA" w:eastAsia="en-US"/>
              </w:rPr>
              <w:t>н</w:t>
            </w:r>
            <w:r w:rsidRPr="00A576B8">
              <w:rPr>
                <w:rFonts w:eastAsia="Calibri"/>
                <w:b/>
                <w:i/>
                <w:sz w:val="24"/>
                <w:szCs w:val="24"/>
                <w:lang w:val="uk-UA" w:eastAsia="en-US"/>
              </w:rPr>
              <w:t>сультації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B8" w:rsidRPr="00A576B8" w:rsidRDefault="00A576B8" w:rsidP="00A576B8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b/>
                <w:sz w:val="24"/>
                <w:szCs w:val="24"/>
                <w:lang w:val="uk-UA" w:eastAsia="en-US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B8" w:rsidRPr="00A576B8" w:rsidRDefault="00A576B8" w:rsidP="00A576B8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b/>
                <w:sz w:val="24"/>
                <w:szCs w:val="24"/>
                <w:lang w:val="uk-UA" w:eastAsia="en-US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B8" w:rsidRPr="00A576B8" w:rsidRDefault="00A576B8" w:rsidP="00A576B8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b/>
                <w:sz w:val="24"/>
                <w:szCs w:val="24"/>
                <w:lang w:val="uk-UA" w:eastAsia="en-US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B8" w:rsidRPr="00A576B8" w:rsidRDefault="00A576B8" w:rsidP="00A576B8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b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B8" w:rsidRPr="00A576B8" w:rsidRDefault="00A576B8" w:rsidP="00A576B8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b/>
                <w:sz w:val="24"/>
                <w:szCs w:val="24"/>
                <w:lang w:val="uk-UA" w:eastAsia="en-US"/>
              </w:rPr>
              <w:t>3</w:t>
            </w:r>
          </w:p>
        </w:tc>
      </w:tr>
      <w:tr w:rsidR="00A576B8" w:rsidRPr="00A576B8" w:rsidTr="00A576B8">
        <w:trPr>
          <w:trHeight w:val="26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b/>
                <w:sz w:val="24"/>
                <w:szCs w:val="24"/>
                <w:lang w:val="uk-UA" w:eastAsia="en-US"/>
              </w:rPr>
              <w:t>Індивідуальні заняття: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A576B8" w:rsidRPr="00A576B8" w:rsidTr="004308A6">
        <w:trPr>
          <w:trHeight w:val="26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4308A6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 xml:space="preserve">     Англійська мова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A576B8" w:rsidRPr="00A576B8" w:rsidTr="004308A6">
        <w:trPr>
          <w:trHeight w:val="26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4308A6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 xml:space="preserve">    Українська мова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A576B8" w:rsidRPr="00A576B8" w:rsidTr="004308A6">
        <w:trPr>
          <w:trHeight w:val="26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4308A6">
            <w:pPr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b/>
                <w:sz w:val="24"/>
                <w:szCs w:val="24"/>
                <w:lang w:val="uk-UA" w:eastAsia="en-US"/>
              </w:rPr>
              <w:t>Факультативні курси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A576B8" w:rsidRPr="00A576B8" w:rsidTr="004308A6">
        <w:trPr>
          <w:trHeight w:val="26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4308A6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4308A6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 xml:space="preserve">Вчимося бути громадянами </w:t>
            </w: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A576B8" w:rsidRPr="00A576B8" w:rsidTr="004308A6">
        <w:trPr>
          <w:trHeight w:val="26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4308A6" w:rsidP="004308A6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4308A6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Міфологія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A576B8" w:rsidRPr="00A576B8" w:rsidTr="004308A6">
        <w:trPr>
          <w:trHeight w:val="26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4308A6" w:rsidP="004308A6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4308A6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Фінансова грамотність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4308A6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A576B8" w:rsidRPr="00A576B8" w:rsidTr="004308A6">
        <w:trPr>
          <w:trHeight w:val="26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4308A6" w:rsidP="004308A6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4308A6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Фінансова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A576B8" w:rsidRPr="00A576B8" w:rsidTr="004308A6">
        <w:trPr>
          <w:trHeight w:val="26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4308A6" w:rsidP="004308A6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4308A6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lastRenderedPageBreak/>
              <w:t>Прикладні фінанси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4308A6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4308A6" w:rsidRPr="00A576B8" w:rsidTr="004308A6">
        <w:trPr>
          <w:trHeight w:val="26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4308A6" w:rsidRDefault="004308A6" w:rsidP="004308A6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4308A6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Живи за правилами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A576B8" w:rsidRDefault="004308A6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A576B8" w:rsidRDefault="004308A6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A576B8" w:rsidRDefault="007E23AC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Default="004308A6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A576B8" w:rsidRDefault="004308A6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4308A6" w:rsidRPr="00A576B8" w:rsidTr="004308A6">
        <w:trPr>
          <w:trHeight w:val="26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4308A6" w:rsidRDefault="004308A6" w:rsidP="004308A6">
            <w:pP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4308A6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Права дитини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Default="007E23AC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A576B8" w:rsidRDefault="004308A6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A576B8" w:rsidRDefault="004308A6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Default="004308A6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A576B8" w:rsidRDefault="004308A6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4308A6" w:rsidRPr="00A576B8" w:rsidTr="004308A6">
        <w:trPr>
          <w:trHeight w:val="26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4308A6" w:rsidRDefault="004308A6" w:rsidP="004308A6">
            <w:pP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4308A6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Основи комп’ютерних технологій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Default="004308A6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Default="004308A6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A576B8" w:rsidRDefault="004308A6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Default="004308A6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A576B8" w:rsidRDefault="004308A6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A576B8" w:rsidRPr="00A576B8" w:rsidTr="00A576B8">
        <w:trPr>
          <w:trHeight w:val="26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both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b/>
                <w:sz w:val="24"/>
                <w:szCs w:val="24"/>
                <w:lang w:val="uk-UA" w:eastAsia="en-US"/>
              </w:rPr>
              <w:t>Курс за вибором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A576B8" w:rsidRPr="00A576B8" w:rsidTr="00A576B8">
        <w:trPr>
          <w:trHeight w:val="26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 xml:space="preserve">          «Екологічна абетка»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A576B8" w:rsidRPr="00A576B8" w:rsidTr="00A576B8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Гранично допустиме навчальне навантаження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33</w:t>
            </w:r>
          </w:p>
        </w:tc>
      </w:tr>
      <w:tr w:rsidR="00A576B8" w:rsidRPr="00A576B8" w:rsidTr="00A576B8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Усього (без урахування поділу класів на групи)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28+3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30,5+3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32+3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32+3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8" w:rsidRPr="00A576B8" w:rsidRDefault="00A576B8" w:rsidP="00A576B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576B8">
              <w:rPr>
                <w:rFonts w:eastAsia="Calibri"/>
                <w:sz w:val="24"/>
                <w:szCs w:val="24"/>
                <w:lang w:val="uk-UA" w:eastAsia="en-US"/>
              </w:rPr>
              <w:t>32+3</w:t>
            </w:r>
          </w:p>
        </w:tc>
      </w:tr>
    </w:tbl>
    <w:p w:rsidR="004308A6" w:rsidRDefault="00A576B8" w:rsidP="004308A6">
      <w:pPr>
        <w:shd w:val="clear" w:color="auto" w:fill="FFFFFF"/>
        <w:spacing w:line="360" w:lineRule="auto"/>
        <w:ind w:firstLine="680"/>
        <w:jc w:val="center"/>
        <w:textAlignment w:val="top"/>
        <w:rPr>
          <w:rFonts w:eastAsia="Calibri"/>
          <w:szCs w:val="28"/>
          <w:lang w:val="uk-UA" w:eastAsia="uk-UA"/>
        </w:rPr>
      </w:pPr>
      <w:r w:rsidRPr="00A576B8">
        <w:rPr>
          <w:rFonts w:eastAsia="Calibri"/>
          <w:szCs w:val="28"/>
          <w:lang w:val="uk-UA" w:eastAsia="uk-UA"/>
        </w:rPr>
        <w:t xml:space="preserve">  </w:t>
      </w:r>
    </w:p>
    <w:p w:rsidR="004308A6" w:rsidRDefault="004308A6" w:rsidP="00A576B8">
      <w:pPr>
        <w:shd w:val="clear" w:color="auto" w:fill="FFFFFF"/>
        <w:spacing w:line="360" w:lineRule="auto"/>
        <w:ind w:firstLine="680"/>
        <w:jc w:val="center"/>
        <w:textAlignment w:val="top"/>
        <w:rPr>
          <w:rFonts w:eastAsia="Calibri"/>
          <w:szCs w:val="28"/>
          <w:lang w:val="uk-UA" w:eastAsia="uk-UA"/>
        </w:rPr>
      </w:pPr>
    </w:p>
    <w:p w:rsidR="00A576B8" w:rsidRPr="00A576B8" w:rsidRDefault="00A576B8" w:rsidP="00A576B8">
      <w:pPr>
        <w:shd w:val="clear" w:color="auto" w:fill="FFFFFF"/>
        <w:spacing w:line="360" w:lineRule="auto"/>
        <w:ind w:firstLine="680"/>
        <w:jc w:val="center"/>
        <w:textAlignment w:val="top"/>
        <w:rPr>
          <w:rFonts w:eastAsia="Calibri"/>
          <w:szCs w:val="28"/>
          <w:lang w:val="uk-UA" w:eastAsia="uk-UA"/>
        </w:rPr>
      </w:pPr>
      <w:r w:rsidRPr="00A576B8">
        <w:rPr>
          <w:rFonts w:eastAsia="Calibri"/>
          <w:szCs w:val="28"/>
          <w:lang w:val="uk-UA" w:eastAsia="uk-UA"/>
        </w:rPr>
        <w:t xml:space="preserve"> Директор закладу                         Т.В.Мельник</w:t>
      </w:r>
    </w:p>
    <w:p w:rsidR="00A576B8" w:rsidRPr="00A576B8" w:rsidRDefault="00A576B8" w:rsidP="00A576B8">
      <w:pPr>
        <w:shd w:val="clear" w:color="auto" w:fill="FFFFFF"/>
        <w:spacing w:line="360" w:lineRule="auto"/>
        <w:ind w:firstLine="680"/>
        <w:jc w:val="both"/>
        <w:textAlignment w:val="top"/>
        <w:rPr>
          <w:rFonts w:eastAsia="Calibri"/>
          <w:sz w:val="24"/>
          <w:szCs w:val="24"/>
          <w:lang w:eastAsia="uk-UA"/>
        </w:rPr>
      </w:pPr>
    </w:p>
    <w:p w:rsidR="00A576B8" w:rsidRPr="00A576B8" w:rsidRDefault="00A576B8" w:rsidP="00A576B8">
      <w:pPr>
        <w:widowControl w:val="0"/>
        <w:spacing w:line="360" w:lineRule="auto"/>
        <w:ind w:firstLine="680"/>
        <w:rPr>
          <w:rFonts w:ascii="Microsoft Sans Serif" w:eastAsia="Microsoft Sans Serif" w:hAnsi="Microsoft Sans Serif" w:cs="Microsoft Sans Serif"/>
          <w:color w:val="000000"/>
          <w:szCs w:val="28"/>
          <w:lang w:val="uk-UA" w:eastAsia="en-US" w:bidi="en-US"/>
        </w:rPr>
      </w:pPr>
    </w:p>
    <w:p w:rsidR="00FC380C" w:rsidRDefault="00FC380C" w:rsidP="00D95847">
      <w:pPr>
        <w:pStyle w:val="a6"/>
        <w:spacing w:line="360" w:lineRule="auto"/>
        <w:rPr>
          <w:sz w:val="24"/>
          <w:lang w:eastAsia="uk-UA"/>
        </w:rPr>
      </w:pPr>
    </w:p>
    <w:p w:rsidR="00FC380C" w:rsidRDefault="00FC380C" w:rsidP="00D95847">
      <w:pPr>
        <w:pStyle w:val="a6"/>
        <w:spacing w:line="360" w:lineRule="auto"/>
        <w:rPr>
          <w:sz w:val="24"/>
          <w:lang w:eastAsia="uk-UA"/>
        </w:rPr>
      </w:pPr>
    </w:p>
    <w:p w:rsidR="001F4E2A" w:rsidRDefault="001F4E2A" w:rsidP="00D95847">
      <w:pPr>
        <w:pStyle w:val="a6"/>
        <w:spacing w:line="360" w:lineRule="auto"/>
        <w:rPr>
          <w:sz w:val="24"/>
          <w:lang w:eastAsia="uk-UA"/>
        </w:rPr>
      </w:pPr>
    </w:p>
    <w:p w:rsidR="001F4E2A" w:rsidRDefault="001F4E2A" w:rsidP="00D95847">
      <w:pPr>
        <w:pStyle w:val="a6"/>
        <w:spacing w:line="360" w:lineRule="auto"/>
        <w:rPr>
          <w:sz w:val="24"/>
          <w:lang w:eastAsia="uk-UA"/>
        </w:rPr>
      </w:pPr>
    </w:p>
    <w:p w:rsidR="001F4E2A" w:rsidRDefault="001F4E2A" w:rsidP="00D95847">
      <w:pPr>
        <w:pStyle w:val="a6"/>
        <w:spacing w:line="360" w:lineRule="auto"/>
        <w:rPr>
          <w:sz w:val="24"/>
          <w:lang w:eastAsia="uk-UA"/>
        </w:rPr>
      </w:pPr>
    </w:p>
    <w:p w:rsidR="001F4E2A" w:rsidRDefault="001F4E2A" w:rsidP="00D95847">
      <w:pPr>
        <w:pStyle w:val="a6"/>
        <w:spacing w:line="360" w:lineRule="auto"/>
        <w:rPr>
          <w:sz w:val="24"/>
          <w:lang w:eastAsia="uk-UA"/>
        </w:rPr>
      </w:pPr>
    </w:p>
    <w:p w:rsidR="001F4E2A" w:rsidRDefault="001F4E2A" w:rsidP="00D95847">
      <w:pPr>
        <w:pStyle w:val="a6"/>
        <w:spacing w:line="360" w:lineRule="auto"/>
        <w:rPr>
          <w:sz w:val="24"/>
          <w:lang w:eastAsia="uk-UA"/>
        </w:rPr>
      </w:pPr>
    </w:p>
    <w:p w:rsidR="001F4E2A" w:rsidRDefault="001F4E2A" w:rsidP="00D95847">
      <w:pPr>
        <w:pStyle w:val="a6"/>
        <w:spacing w:line="360" w:lineRule="auto"/>
        <w:rPr>
          <w:sz w:val="24"/>
          <w:lang w:eastAsia="uk-UA"/>
        </w:rPr>
      </w:pPr>
    </w:p>
    <w:p w:rsidR="001F4E2A" w:rsidRDefault="001F4E2A" w:rsidP="00D95847">
      <w:pPr>
        <w:pStyle w:val="a6"/>
        <w:spacing w:line="360" w:lineRule="auto"/>
        <w:rPr>
          <w:sz w:val="24"/>
          <w:lang w:eastAsia="uk-UA"/>
        </w:rPr>
      </w:pPr>
    </w:p>
    <w:p w:rsidR="001F4E2A" w:rsidRDefault="001F4E2A" w:rsidP="00D95847">
      <w:pPr>
        <w:pStyle w:val="a6"/>
        <w:spacing w:line="360" w:lineRule="auto"/>
        <w:rPr>
          <w:sz w:val="24"/>
          <w:lang w:eastAsia="uk-UA"/>
        </w:rPr>
      </w:pPr>
    </w:p>
    <w:p w:rsidR="001F4E2A" w:rsidRDefault="001F4E2A" w:rsidP="00D95847">
      <w:pPr>
        <w:pStyle w:val="a6"/>
        <w:spacing w:line="360" w:lineRule="auto"/>
        <w:rPr>
          <w:sz w:val="24"/>
          <w:lang w:eastAsia="uk-UA"/>
        </w:rPr>
      </w:pPr>
    </w:p>
    <w:p w:rsidR="001F4E2A" w:rsidRDefault="001F4E2A" w:rsidP="00D95847">
      <w:pPr>
        <w:pStyle w:val="a6"/>
        <w:spacing w:line="360" w:lineRule="auto"/>
        <w:rPr>
          <w:sz w:val="24"/>
          <w:lang w:eastAsia="uk-UA"/>
        </w:rPr>
      </w:pPr>
    </w:p>
    <w:p w:rsidR="001F4E2A" w:rsidRDefault="001F4E2A" w:rsidP="00D95847">
      <w:pPr>
        <w:pStyle w:val="a6"/>
        <w:spacing w:line="360" w:lineRule="auto"/>
        <w:rPr>
          <w:sz w:val="24"/>
          <w:lang w:eastAsia="uk-UA"/>
        </w:rPr>
      </w:pPr>
    </w:p>
    <w:p w:rsidR="001F4E2A" w:rsidRDefault="001F4E2A" w:rsidP="00D95847">
      <w:pPr>
        <w:pStyle w:val="a6"/>
        <w:spacing w:line="360" w:lineRule="auto"/>
        <w:rPr>
          <w:sz w:val="24"/>
          <w:lang w:eastAsia="uk-UA"/>
        </w:rPr>
      </w:pPr>
    </w:p>
    <w:p w:rsidR="001F4E2A" w:rsidRDefault="001F4E2A" w:rsidP="00D95847">
      <w:pPr>
        <w:pStyle w:val="a6"/>
        <w:spacing w:line="360" w:lineRule="auto"/>
        <w:rPr>
          <w:sz w:val="24"/>
          <w:lang w:eastAsia="uk-UA"/>
        </w:rPr>
      </w:pPr>
    </w:p>
    <w:p w:rsidR="001F4E2A" w:rsidRDefault="001F4E2A" w:rsidP="00D95847">
      <w:pPr>
        <w:pStyle w:val="a6"/>
        <w:spacing w:line="360" w:lineRule="auto"/>
        <w:rPr>
          <w:sz w:val="24"/>
          <w:lang w:eastAsia="uk-UA"/>
        </w:rPr>
      </w:pPr>
    </w:p>
    <w:p w:rsidR="001F4E2A" w:rsidRDefault="001F4E2A" w:rsidP="00D95847">
      <w:pPr>
        <w:pStyle w:val="a6"/>
        <w:spacing w:line="360" w:lineRule="auto"/>
        <w:rPr>
          <w:sz w:val="24"/>
          <w:lang w:eastAsia="uk-UA"/>
        </w:rPr>
      </w:pPr>
    </w:p>
    <w:p w:rsidR="001F4E2A" w:rsidRDefault="001F4E2A" w:rsidP="00D95847">
      <w:pPr>
        <w:pStyle w:val="a6"/>
        <w:spacing w:line="360" w:lineRule="auto"/>
        <w:rPr>
          <w:sz w:val="24"/>
          <w:lang w:eastAsia="uk-UA"/>
        </w:rPr>
      </w:pPr>
    </w:p>
    <w:p w:rsidR="001F4E2A" w:rsidRDefault="001F4E2A" w:rsidP="00D95847">
      <w:pPr>
        <w:pStyle w:val="a6"/>
        <w:spacing w:line="360" w:lineRule="auto"/>
        <w:rPr>
          <w:sz w:val="24"/>
          <w:lang w:eastAsia="uk-UA"/>
        </w:rPr>
      </w:pPr>
    </w:p>
    <w:p w:rsidR="001F4E2A" w:rsidRDefault="001F4E2A" w:rsidP="00D95847">
      <w:pPr>
        <w:pStyle w:val="a6"/>
        <w:spacing w:line="360" w:lineRule="auto"/>
        <w:rPr>
          <w:sz w:val="24"/>
          <w:lang w:eastAsia="uk-UA"/>
        </w:rPr>
      </w:pPr>
    </w:p>
    <w:p w:rsidR="001F4E2A" w:rsidRDefault="001F4E2A" w:rsidP="00D95847">
      <w:pPr>
        <w:pStyle w:val="a6"/>
        <w:spacing w:line="360" w:lineRule="auto"/>
        <w:rPr>
          <w:sz w:val="24"/>
          <w:lang w:eastAsia="uk-UA"/>
        </w:rPr>
      </w:pPr>
    </w:p>
    <w:p w:rsidR="001F4E2A" w:rsidRDefault="001F4E2A" w:rsidP="00D95847">
      <w:pPr>
        <w:pStyle w:val="a6"/>
        <w:spacing w:line="360" w:lineRule="auto"/>
        <w:rPr>
          <w:sz w:val="24"/>
          <w:lang w:eastAsia="uk-UA"/>
        </w:rPr>
      </w:pPr>
    </w:p>
    <w:p w:rsidR="001F4E2A" w:rsidRDefault="001F4E2A" w:rsidP="00D95847">
      <w:pPr>
        <w:pStyle w:val="a6"/>
        <w:spacing w:line="360" w:lineRule="auto"/>
        <w:rPr>
          <w:sz w:val="24"/>
          <w:lang w:eastAsia="uk-UA"/>
        </w:rPr>
      </w:pPr>
    </w:p>
    <w:p w:rsidR="004308A6" w:rsidRPr="00324739" w:rsidRDefault="004308A6" w:rsidP="004308A6">
      <w:pPr>
        <w:widowControl w:val="0"/>
        <w:spacing w:line="360" w:lineRule="auto"/>
        <w:ind w:firstLine="680"/>
        <w:jc w:val="center"/>
        <w:rPr>
          <w:rFonts w:eastAsia="Microsoft Sans Serif"/>
          <w:b/>
          <w:color w:val="000000"/>
          <w:szCs w:val="28"/>
          <w:lang w:val="uk-UA" w:bidi="en-US"/>
        </w:rPr>
      </w:pPr>
      <w:r w:rsidRPr="00324739">
        <w:rPr>
          <w:rFonts w:eastAsia="Microsoft Sans Serif"/>
          <w:b/>
          <w:color w:val="000000"/>
          <w:szCs w:val="28"/>
          <w:lang w:val="uk-UA" w:bidi="en-US"/>
        </w:rPr>
        <w:lastRenderedPageBreak/>
        <w:t xml:space="preserve">Кадрове забезпечення освітньої діяльності </w:t>
      </w:r>
      <w:r>
        <w:rPr>
          <w:rFonts w:eastAsia="Microsoft Sans Serif"/>
          <w:b/>
          <w:color w:val="000000"/>
          <w:szCs w:val="28"/>
          <w:lang w:val="uk-UA" w:bidi="en-US"/>
        </w:rPr>
        <w:t>у 5 – 9 класах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993"/>
        <w:gridCol w:w="2551"/>
        <w:gridCol w:w="2552"/>
        <w:gridCol w:w="708"/>
      </w:tblGrid>
      <w:tr w:rsidR="004308A6" w:rsidRPr="00324739" w:rsidTr="00C3517E">
        <w:trPr>
          <w:cantSplit/>
          <w:trHeight w:val="1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center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center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ПІБ вчителя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08A6" w:rsidRPr="00324739" w:rsidRDefault="004308A6" w:rsidP="004308A6">
            <w:pPr>
              <w:widowControl w:val="0"/>
              <w:ind w:right="113"/>
              <w:jc w:val="center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 xml:space="preserve">Стаж </w:t>
            </w:r>
            <w:r w:rsidR="00C3517E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br/>
            </w: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роботи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center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Кваліфікаційна кат</w:t>
            </w: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е</w:t>
            </w: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 xml:space="preserve">горія - педагогічне </w:t>
            </w:r>
          </w:p>
          <w:p w:rsidR="004308A6" w:rsidRPr="00324739" w:rsidRDefault="004308A6" w:rsidP="004308A6">
            <w:pPr>
              <w:widowControl w:val="0"/>
              <w:jc w:val="center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звання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center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Предмет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08A6" w:rsidRPr="00324739" w:rsidRDefault="004308A6" w:rsidP="004308A6">
            <w:pPr>
              <w:widowControl w:val="0"/>
              <w:ind w:right="113"/>
              <w:jc w:val="center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Класи в</w:t>
            </w: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и</w:t>
            </w: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кладання</w:t>
            </w:r>
          </w:p>
        </w:tc>
      </w:tr>
      <w:tr w:rsidR="004308A6" w:rsidRPr="00324739" w:rsidTr="004308A6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Мельник Тетяна Володтмирівна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2A4704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C3517E">
              <w:rPr>
                <w:rFonts w:eastAsia="Microsoft Sans Serif"/>
                <w:color w:val="000000"/>
                <w:sz w:val="24"/>
                <w:szCs w:val="24"/>
                <w:lang w:bidi="en-US"/>
              </w:rPr>
              <w:t>4</w:t>
            </w: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Вища категорія / вч</w:t>
            </w: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и</w:t>
            </w: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тель-методист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Зарубіжна література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5,8-9</w:t>
            </w:r>
          </w:p>
        </w:tc>
      </w:tr>
      <w:tr w:rsidR="004308A6" w:rsidRPr="00324739" w:rsidTr="004308A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Гапич Світлана Василівна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2A4704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30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Вища категорія / ст</w:t>
            </w: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а</w:t>
            </w: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рший вчитель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 xml:space="preserve">Географія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6-9</w:t>
            </w:r>
          </w:p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</w:p>
        </w:tc>
      </w:tr>
      <w:tr w:rsidR="004308A6" w:rsidRPr="00324739" w:rsidTr="004308A6">
        <w:trPr>
          <w:trHeight w:val="6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A6" w:rsidRPr="00324739" w:rsidRDefault="004308A6" w:rsidP="004308A6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A6" w:rsidRPr="00324739" w:rsidRDefault="004308A6" w:rsidP="004308A6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A6" w:rsidRPr="00324739" w:rsidRDefault="004308A6" w:rsidP="004308A6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A6" w:rsidRPr="00324739" w:rsidRDefault="004308A6" w:rsidP="004308A6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Природознавство</w:t>
            </w:r>
          </w:p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Образотворче мисте</w:t>
            </w: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ц</w:t>
            </w: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5</w:t>
            </w:r>
          </w:p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</w:p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5-7</w:t>
            </w:r>
          </w:p>
        </w:tc>
      </w:tr>
      <w:tr w:rsidR="004308A6" w:rsidRPr="00324739" w:rsidTr="004308A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Васильєва Вале</w:t>
            </w: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н</w:t>
            </w: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тина Федорівна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2A4704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en-US" w:bidi="en-US"/>
              </w:rPr>
              <w:t>2</w:t>
            </w: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Вища категорія / вч</w:t>
            </w: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и</w:t>
            </w: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тель-методист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 xml:space="preserve">Українська мова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6, 8, 9</w:t>
            </w:r>
          </w:p>
        </w:tc>
      </w:tr>
      <w:tr w:rsidR="004308A6" w:rsidRPr="00324739" w:rsidTr="004308A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A6" w:rsidRPr="00324739" w:rsidRDefault="004308A6" w:rsidP="004308A6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A6" w:rsidRPr="00324739" w:rsidRDefault="004308A6" w:rsidP="004308A6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A6" w:rsidRPr="00324739" w:rsidRDefault="004308A6" w:rsidP="004308A6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A6" w:rsidRPr="00324739" w:rsidRDefault="004308A6" w:rsidP="004308A6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Українська література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6,9</w:t>
            </w:r>
          </w:p>
        </w:tc>
      </w:tr>
      <w:tr w:rsidR="004308A6" w:rsidRPr="00324739" w:rsidTr="004308A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Дорохіна Світл</w:t>
            </w: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а</w:t>
            </w: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на Миколаївна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2A4704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en-US" w:bidi="en-US"/>
              </w:rPr>
              <w:t>1</w:t>
            </w: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І категорія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Українська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6-7,9</w:t>
            </w:r>
          </w:p>
        </w:tc>
      </w:tr>
      <w:tr w:rsidR="004308A6" w:rsidRPr="00324739" w:rsidTr="00C3517E">
        <w:trPr>
          <w:trHeight w:val="6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A6" w:rsidRPr="00324739" w:rsidRDefault="004308A6" w:rsidP="004308A6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A6" w:rsidRPr="00324739" w:rsidRDefault="004308A6" w:rsidP="004308A6">
            <w:pPr>
              <w:widowControl w:val="0"/>
              <w:rPr>
                <w:rFonts w:eastAsia="Microsoft Sans Serif"/>
                <w:b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A6" w:rsidRPr="00324739" w:rsidRDefault="004308A6" w:rsidP="004308A6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A6" w:rsidRPr="00324739" w:rsidRDefault="004308A6" w:rsidP="004308A6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Українська література</w:t>
            </w:r>
          </w:p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Зарубіжна література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7, 9</w:t>
            </w:r>
          </w:p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</w:p>
        </w:tc>
      </w:tr>
      <w:tr w:rsidR="004308A6" w:rsidRPr="00324739" w:rsidTr="004308A6">
        <w:trPr>
          <w:trHeight w:val="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A6" w:rsidRPr="00324739" w:rsidRDefault="004308A6" w:rsidP="004308A6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A6" w:rsidRPr="00324739" w:rsidRDefault="004308A6" w:rsidP="004308A6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Семко Станіслав Андрійович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A6" w:rsidRPr="002A4704" w:rsidRDefault="004308A6" w:rsidP="004308A6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A6" w:rsidRPr="00324739" w:rsidRDefault="004308A6" w:rsidP="004308A6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Спеціаліст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Математика</w:t>
            </w:r>
          </w:p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Алгебра</w:t>
            </w:r>
          </w:p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Геометрія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5-6</w:t>
            </w:r>
          </w:p>
          <w:p w:rsidR="004308A6" w:rsidRPr="00324739" w:rsidRDefault="004308A6" w:rsidP="004308A6">
            <w:pPr>
              <w:rPr>
                <w:rFonts w:eastAsia="Microsoft Sans Serif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sz w:val="24"/>
                <w:szCs w:val="24"/>
                <w:lang w:val="uk-UA" w:bidi="en-US"/>
              </w:rPr>
              <w:t>7</w:t>
            </w:r>
          </w:p>
          <w:p w:rsidR="004308A6" w:rsidRPr="00324739" w:rsidRDefault="004308A6" w:rsidP="004308A6">
            <w:pPr>
              <w:rPr>
                <w:rFonts w:eastAsia="Microsoft Sans Serif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sz w:val="24"/>
                <w:szCs w:val="24"/>
                <w:lang w:val="uk-UA" w:bidi="en-US"/>
              </w:rPr>
              <w:t>7</w:t>
            </w:r>
          </w:p>
        </w:tc>
      </w:tr>
      <w:tr w:rsidR="004308A6" w:rsidRPr="00324739" w:rsidTr="004308A6">
        <w:trPr>
          <w:trHeight w:val="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A6" w:rsidRPr="00324739" w:rsidRDefault="004308A6" w:rsidP="004308A6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A6" w:rsidRPr="00324739" w:rsidRDefault="004308A6" w:rsidP="004308A6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Іванів Ольга В</w:t>
            </w: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а</w:t>
            </w: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силівна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A6" w:rsidRPr="002A4704" w:rsidRDefault="004308A6" w:rsidP="004308A6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en-US" w:bidi="en-US"/>
              </w:rPr>
              <w:t>1</w:t>
            </w: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A6" w:rsidRPr="00324739" w:rsidRDefault="004308A6" w:rsidP="004308A6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І</w:t>
            </w: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 xml:space="preserve"> категорія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Алгебра</w:t>
            </w:r>
          </w:p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Геометрія</w:t>
            </w:r>
          </w:p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Інформатика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9</w:t>
            </w:r>
          </w:p>
          <w:p w:rsidR="004308A6" w:rsidRPr="00324739" w:rsidRDefault="004308A6" w:rsidP="004308A6">
            <w:pPr>
              <w:rPr>
                <w:rFonts w:eastAsia="Microsoft Sans Serif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sz w:val="24"/>
                <w:szCs w:val="24"/>
                <w:lang w:val="uk-UA" w:bidi="en-US"/>
              </w:rPr>
              <w:t>9</w:t>
            </w:r>
          </w:p>
          <w:p w:rsidR="004308A6" w:rsidRPr="00324739" w:rsidRDefault="004308A6" w:rsidP="004308A6">
            <w:pPr>
              <w:rPr>
                <w:rFonts w:eastAsia="Microsoft Sans Serif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sz w:val="24"/>
                <w:szCs w:val="24"/>
                <w:lang w:val="uk-UA" w:bidi="en-US"/>
              </w:rPr>
              <w:t>5-9</w:t>
            </w:r>
          </w:p>
        </w:tc>
      </w:tr>
      <w:tr w:rsidR="004308A6" w:rsidRPr="00324739" w:rsidTr="004308A6"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A6" w:rsidRPr="00324739" w:rsidRDefault="004308A6" w:rsidP="004308A6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A6" w:rsidRPr="00324739" w:rsidRDefault="004308A6" w:rsidP="004308A6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Булгакова Марина Миколаївна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A6" w:rsidRPr="002A4704" w:rsidRDefault="004308A6" w:rsidP="004308A6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en-US" w:bidi="en-US"/>
              </w:rPr>
              <w:t>1</w:t>
            </w: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A6" w:rsidRPr="00324739" w:rsidRDefault="004308A6" w:rsidP="004308A6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І категорія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Англійська мова</w:t>
            </w:r>
          </w:p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5-9</w:t>
            </w:r>
          </w:p>
        </w:tc>
      </w:tr>
      <w:tr w:rsidR="004308A6" w:rsidRPr="00324739" w:rsidTr="0043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Іванів Анжела Федорівна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2A4704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en-US" w:bidi="en-US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Вища категорія/ ст</w:t>
            </w: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а</w:t>
            </w: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рший вчитель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Музичне мистецтво</w:t>
            </w:r>
          </w:p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5-7</w:t>
            </w:r>
          </w:p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</w:p>
        </w:tc>
      </w:tr>
      <w:tr w:rsidR="004308A6" w:rsidRPr="00324739" w:rsidTr="004308A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Кмітевич Олексій Володимирович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2A4704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ІІ категорія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Фізика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7- 9</w:t>
            </w:r>
          </w:p>
        </w:tc>
      </w:tr>
      <w:tr w:rsidR="004308A6" w:rsidRPr="00324739" w:rsidTr="004308A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A6" w:rsidRPr="00324739" w:rsidRDefault="004308A6" w:rsidP="004308A6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A6" w:rsidRPr="00324739" w:rsidRDefault="004308A6" w:rsidP="004308A6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A6" w:rsidRPr="00324739" w:rsidRDefault="004308A6" w:rsidP="004308A6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A6" w:rsidRPr="00324739" w:rsidRDefault="004308A6" w:rsidP="004308A6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Трудове навчання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5-9</w:t>
            </w:r>
          </w:p>
        </w:tc>
      </w:tr>
      <w:tr w:rsidR="004308A6" w:rsidRPr="00324739" w:rsidTr="004308A6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Білик Вадим Пе</w:t>
            </w: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т</w:t>
            </w: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рович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8A6" w:rsidRPr="002A4704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en-US" w:bidi="en-US"/>
              </w:rPr>
              <w:t>2</w:t>
            </w: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І категорія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 xml:space="preserve">Біологія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6-9</w:t>
            </w:r>
          </w:p>
        </w:tc>
      </w:tr>
      <w:tr w:rsidR="004308A6" w:rsidRPr="00324739" w:rsidTr="004308A6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Основи здоров</w:t>
            </w:r>
            <w:r w:rsidRPr="00324739">
              <w:rPr>
                <w:rFonts w:ascii="Calibri" w:eastAsia="Microsoft Sans Serif" w:hAnsi="Calibri" w:cs="Calibri"/>
                <w:color w:val="000000"/>
                <w:sz w:val="24"/>
                <w:szCs w:val="24"/>
                <w:lang w:val="uk-UA" w:bidi="en-US"/>
              </w:rPr>
              <w:t>΄</w:t>
            </w: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5-9</w:t>
            </w:r>
          </w:p>
        </w:tc>
      </w:tr>
      <w:tr w:rsidR="004308A6" w:rsidRPr="00324739" w:rsidTr="0043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Ільницька Іванна Іванівна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2A4704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en-US" w:bidi="en-US"/>
              </w:rPr>
              <w:t>1</w:t>
            </w: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І</w:t>
            </w: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 xml:space="preserve"> категорія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Правознавство</w:t>
            </w:r>
          </w:p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 xml:space="preserve">Історія України </w:t>
            </w:r>
          </w:p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Всесвітня історія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9</w:t>
            </w:r>
          </w:p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7-8</w:t>
            </w:r>
          </w:p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7-8</w:t>
            </w:r>
          </w:p>
        </w:tc>
      </w:tr>
      <w:tr w:rsidR="004308A6" w:rsidRPr="00324739" w:rsidTr="0043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Бесага Альона Валеріївна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2A4704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ІІ категорія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Історія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5-6, 9</w:t>
            </w:r>
          </w:p>
        </w:tc>
      </w:tr>
      <w:tr w:rsidR="004308A6" w:rsidRPr="00324739" w:rsidTr="0043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Христич Микола Іванович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2A4704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Вища категорія/ ст</w:t>
            </w: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а</w:t>
            </w: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рший вчитель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Фізична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5-9</w:t>
            </w:r>
          </w:p>
        </w:tc>
      </w:tr>
      <w:tr w:rsidR="004308A6" w:rsidRPr="00324739" w:rsidTr="004308A6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Іванів Олена Яр</w:t>
            </w: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о</w:t>
            </w: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славівна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2A4704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Вища категорія/ ст</w:t>
            </w: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а</w:t>
            </w: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рший вчитель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Хімія</w:t>
            </w:r>
          </w:p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7-9</w:t>
            </w:r>
          </w:p>
        </w:tc>
      </w:tr>
      <w:tr w:rsidR="004308A6" w:rsidRPr="00324739" w:rsidTr="00C3517E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Медведьова Ліна Вікторівна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Спеціаліст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Українська та заруб</w:t>
            </w: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і</w:t>
            </w: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жна літератури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6" w:rsidRPr="00324739" w:rsidRDefault="004308A6" w:rsidP="004308A6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6 - 7</w:t>
            </w:r>
          </w:p>
        </w:tc>
      </w:tr>
    </w:tbl>
    <w:p w:rsidR="00DC5E7F" w:rsidRPr="00324739" w:rsidRDefault="007F4CD3" w:rsidP="00DC5E7F">
      <w:pPr>
        <w:widowControl w:val="0"/>
        <w:spacing w:line="360" w:lineRule="auto"/>
        <w:ind w:firstLine="680"/>
        <w:jc w:val="both"/>
        <w:rPr>
          <w:rFonts w:eastAsia="Microsoft Sans Serif"/>
          <w:color w:val="000000"/>
          <w:szCs w:val="28"/>
          <w:lang w:val="uk-UA" w:bidi="en-US"/>
        </w:rPr>
      </w:pPr>
      <w:r>
        <w:rPr>
          <w:rFonts w:eastAsia="Microsoft Sans Serif"/>
          <w:b/>
          <w:color w:val="000000"/>
          <w:szCs w:val="28"/>
          <w:lang w:val="uk-UA" w:bidi="en-US"/>
        </w:rPr>
        <w:lastRenderedPageBreak/>
        <w:t xml:space="preserve">Навчальний план </w:t>
      </w:r>
      <w:r w:rsidR="00DC5E7F" w:rsidRPr="007F4CD3">
        <w:rPr>
          <w:rFonts w:eastAsia="Microsoft Sans Serif"/>
          <w:b/>
          <w:color w:val="000000"/>
          <w:szCs w:val="28"/>
          <w:lang w:val="uk-UA" w:bidi="en-US"/>
        </w:rPr>
        <w:t>загальної середньої освіти   (профільна середня освіта)</w:t>
      </w:r>
      <w:r w:rsidR="00DC5E7F" w:rsidRPr="00324739">
        <w:rPr>
          <w:rFonts w:eastAsia="Microsoft Sans Serif"/>
          <w:color w:val="000000"/>
          <w:szCs w:val="28"/>
          <w:lang w:val="uk-UA" w:bidi="en-US"/>
        </w:rPr>
        <w:t>  окреслює рекомендовані підходи до планування й організації єдиного комплексу освітніх компонентів для досягнення учнями обов’язкових результатів навчання, визн</w:t>
      </w:r>
      <w:r w:rsidR="00DC5E7F" w:rsidRPr="00324739">
        <w:rPr>
          <w:rFonts w:eastAsia="Microsoft Sans Serif"/>
          <w:color w:val="000000"/>
          <w:szCs w:val="28"/>
          <w:lang w:val="uk-UA" w:bidi="en-US"/>
        </w:rPr>
        <w:t>а</w:t>
      </w:r>
      <w:r w:rsidR="00DC5E7F" w:rsidRPr="00324739">
        <w:rPr>
          <w:rFonts w:eastAsia="Microsoft Sans Serif"/>
          <w:color w:val="000000"/>
          <w:szCs w:val="28"/>
          <w:lang w:val="uk-UA" w:bidi="en-US"/>
        </w:rPr>
        <w:t>чених Державним стандартом базової та повної загальної середньої освіти (далі – Держ</w:t>
      </w:r>
      <w:r w:rsidR="00DC5E7F" w:rsidRPr="00324739">
        <w:rPr>
          <w:rFonts w:eastAsia="Microsoft Sans Serif"/>
          <w:color w:val="000000"/>
          <w:szCs w:val="28"/>
          <w:lang w:val="uk-UA" w:bidi="en-US"/>
        </w:rPr>
        <w:t>а</w:t>
      </w:r>
      <w:r w:rsidR="00DC5E7F" w:rsidRPr="00324739">
        <w:rPr>
          <w:rFonts w:eastAsia="Microsoft Sans Serif"/>
          <w:color w:val="000000"/>
          <w:szCs w:val="28"/>
          <w:lang w:val="uk-UA" w:bidi="en-US"/>
        </w:rPr>
        <w:t>вний стандарт).</w:t>
      </w:r>
    </w:p>
    <w:p w:rsidR="00DC5E7F" w:rsidRPr="007F4CD3" w:rsidRDefault="009367A4" w:rsidP="00DC5E7F">
      <w:pPr>
        <w:widowControl w:val="0"/>
        <w:spacing w:line="360" w:lineRule="auto"/>
        <w:ind w:firstLine="680"/>
        <w:jc w:val="both"/>
        <w:rPr>
          <w:rFonts w:eastAsia="Microsoft Sans Serif"/>
          <w:b/>
          <w:color w:val="000000"/>
          <w:szCs w:val="28"/>
          <w:lang w:val="uk-UA" w:bidi="en-US"/>
        </w:rPr>
      </w:pPr>
      <w:r>
        <w:rPr>
          <w:rFonts w:eastAsia="Microsoft Sans Serif"/>
          <w:b/>
          <w:color w:val="000000"/>
          <w:szCs w:val="28"/>
          <w:lang w:val="uk-UA" w:bidi="en-US"/>
        </w:rPr>
        <w:t>Навчальним планом визначено</w:t>
      </w:r>
      <w:r w:rsidR="00DC5E7F" w:rsidRPr="007F4CD3">
        <w:rPr>
          <w:rFonts w:eastAsia="Microsoft Sans Serif"/>
          <w:b/>
          <w:color w:val="000000"/>
          <w:szCs w:val="28"/>
          <w:lang w:val="uk-UA" w:bidi="en-US"/>
        </w:rPr>
        <w:t>:</w:t>
      </w:r>
    </w:p>
    <w:p w:rsidR="00DC5E7F" w:rsidRPr="00324739" w:rsidRDefault="00DC5E7F" w:rsidP="00DC5E7F">
      <w:pPr>
        <w:widowControl w:val="0"/>
        <w:spacing w:line="360" w:lineRule="auto"/>
        <w:ind w:firstLine="680"/>
        <w:jc w:val="both"/>
        <w:rPr>
          <w:rFonts w:eastAsia="Microsoft Sans Serif"/>
          <w:color w:val="000000"/>
          <w:szCs w:val="28"/>
          <w:lang w:val="uk-UA" w:bidi="en-US"/>
        </w:rPr>
      </w:pPr>
      <w:r w:rsidRPr="00324739">
        <w:rPr>
          <w:rFonts w:eastAsia="Microsoft Sans Serif"/>
          <w:color w:val="000000"/>
          <w:szCs w:val="28"/>
          <w:lang w:val="uk-UA" w:bidi="en-US"/>
        </w:rPr>
        <w:t>загальний обсяг навчального навантаження, орієнтовну тривалість і можливі вза</w:t>
      </w:r>
      <w:r w:rsidRPr="00324739">
        <w:rPr>
          <w:rFonts w:eastAsia="Microsoft Sans Serif"/>
          <w:color w:val="000000"/>
          <w:szCs w:val="28"/>
          <w:lang w:val="uk-UA" w:bidi="en-US"/>
        </w:rPr>
        <w:t>є</w:t>
      </w:r>
      <w:r w:rsidRPr="00324739">
        <w:rPr>
          <w:rFonts w:eastAsia="Microsoft Sans Serif"/>
          <w:color w:val="000000"/>
          <w:szCs w:val="28"/>
          <w:lang w:val="uk-UA" w:bidi="en-US"/>
        </w:rPr>
        <w:t>мозв’язки окремих предметів, факультативів, курсів за вибором тощо, зокрема їх інте</w:t>
      </w:r>
      <w:r w:rsidRPr="00324739">
        <w:rPr>
          <w:rFonts w:eastAsia="Microsoft Sans Serif"/>
          <w:color w:val="000000"/>
          <w:szCs w:val="28"/>
          <w:lang w:val="uk-UA" w:bidi="en-US"/>
        </w:rPr>
        <w:t>г</w:t>
      </w:r>
      <w:r w:rsidRPr="00324739">
        <w:rPr>
          <w:rFonts w:eastAsia="Microsoft Sans Serif"/>
          <w:color w:val="000000"/>
          <w:szCs w:val="28"/>
          <w:lang w:val="uk-UA" w:bidi="en-US"/>
        </w:rPr>
        <w:t>рації, а також логічної послідовності їх вивчення які натепер подані в рамках навчальних планів;</w:t>
      </w:r>
    </w:p>
    <w:p w:rsidR="00DC5E7F" w:rsidRPr="00324739" w:rsidRDefault="00DC5E7F" w:rsidP="00DC5E7F">
      <w:pPr>
        <w:widowControl w:val="0"/>
        <w:spacing w:line="360" w:lineRule="auto"/>
        <w:ind w:firstLine="680"/>
        <w:jc w:val="both"/>
        <w:rPr>
          <w:rFonts w:eastAsia="Microsoft Sans Serif"/>
          <w:color w:val="000000"/>
          <w:szCs w:val="28"/>
          <w:lang w:val="uk-UA" w:bidi="en-US"/>
        </w:rPr>
      </w:pPr>
      <w:r w:rsidRPr="00324739">
        <w:rPr>
          <w:rFonts w:eastAsia="Microsoft Sans Serif"/>
          <w:color w:val="000000"/>
          <w:szCs w:val="28"/>
          <w:lang w:val="uk-UA" w:bidi="en-US"/>
        </w:rPr>
        <w:t>очікувані результати навчання учнів подані в рамках навчальних програм, які м</w:t>
      </w:r>
      <w:r w:rsidRPr="00324739">
        <w:rPr>
          <w:rFonts w:eastAsia="Microsoft Sans Serif"/>
          <w:color w:val="000000"/>
          <w:szCs w:val="28"/>
          <w:lang w:val="uk-UA" w:bidi="en-US"/>
        </w:rPr>
        <w:t>а</w:t>
      </w:r>
      <w:r w:rsidRPr="00324739">
        <w:rPr>
          <w:rFonts w:eastAsia="Microsoft Sans Serif"/>
          <w:color w:val="000000"/>
          <w:szCs w:val="28"/>
          <w:lang w:val="uk-UA" w:bidi="en-US"/>
        </w:rPr>
        <w:t>ють гриф «Затверджено Міністерством освіти і науки України» і розміщені на офіційн</w:t>
      </w:r>
      <w:r w:rsidRPr="00324739">
        <w:rPr>
          <w:rFonts w:eastAsia="Microsoft Sans Serif"/>
          <w:color w:val="000000"/>
          <w:szCs w:val="28"/>
          <w:lang w:val="uk-UA" w:bidi="en-US"/>
        </w:rPr>
        <w:t>о</w:t>
      </w:r>
      <w:r w:rsidRPr="00324739">
        <w:rPr>
          <w:rFonts w:eastAsia="Microsoft Sans Serif"/>
          <w:color w:val="000000"/>
          <w:szCs w:val="28"/>
          <w:lang w:val="uk-UA" w:bidi="en-US"/>
        </w:rPr>
        <w:t>му веб-сайті МОН;</w:t>
      </w:r>
    </w:p>
    <w:p w:rsidR="00DC5E7F" w:rsidRPr="00324739" w:rsidRDefault="00DC5E7F" w:rsidP="00DC5E7F">
      <w:pPr>
        <w:widowControl w:val="0"/>
        <w:spacing w:line="360" w:lineRule="auto"/>
        <w:ind w:firstLine="680"/>
        <w:jc w:val="both"/>
        <w:rPr>
          <w:rFonts w:eastAsia="Microsoft Sans Serif"/>
          <w:color w:val="000000"/>
          <w:szCs w:val="28"/>
          <w:lang w:val="uk-UA" w:bidi="en-US"/>
        </w:rPr>
      </w:pPr>
      <w:r w:rsidRPr="00324739">
        <w:rPr>
          <w:rFonts w:eastAsia="Microsoft Sans Serif"/>
          <w:color w:val="000000"/>
          <w:szCs w:val="28"/>
          <w:lang w:val="uk-UA" w:bidi="en-US"/>
        </w:rPr>
        <w:t>рекомендовані форми організації освітнього процесу та інструменти системи вну</w:t>
      </w:r>
      <w:r w:rsidRPr="00324739">
        <w:rPr>
          <w:rFonts w:eastAsia="Microsoft Sans Serif"/>
          <w:color w:val="000000"/>
          <w:szCs w:val="28"/>
          <w:lang w:val="uk-UA" w:bidi="en-US"/>
        </w:rPr>
        <w:t>т</w:t>
      </w:r>
      <w:r w:rsidRPr="00324739">
        <w:rPr>
          <w:rFonts w:eastAsia="Microsoft Sans Serif"/>
          <w:color w:val="000000"/>
          <w:szCs w:val="28"/>
          <w:lang w:val="uk-UA" w:bidi="en-US"/>
        </w:rPr>
        <w:t>рішнього забезпечення якості освіти;</w:t>
      </w:r>
    </w:p>
    <w:p w:rsidR="00DC5E7F" w:rsidRPr="00324739" w:rsidRDefault="00DC5E7F" w:rsidP="00DC5E7F">
      <w:pPr>
        <w:widowControl w:val="0"/>
        <w:spacing w:line="360" w:lineRule="auto"/>
        <w:ind w:firstLine="680"/>
        <w:jc w:val="both"/>
        <w:rPr>
          <w:rFonts w:eastAsia="Microsoft Sans Serif"/>
          <w:color w:val="000000"/>
          <w:szCs w:val="28"/>
          <w:lang w:val="uk-UA" w:bidi="en-US"/>
        </w:rPr>
      </w:pPr>
      <w:r w:rsidRPr="00324739">
        <w:rPr>
          <w:rFonts w:eastAsia="Microsoft Sans Serif"/>
          <w:color w:val="000000"/>
          <w:szCs w:val="28"/>
          <w:lang w:val="uk-UA" w:bidi="en-US"/>
        </w:rPr>
        <w:t>вимоги до осіб, які можуть розпочати навчання за цією освітньою програмою.</w:t>
      </w:r>
    </w:p>
    <w:p w:rsidR="00DC5E7F" w:rsidRPr="00DC5E7F" w:rsidRDefault="00DC5E7F" w:rsidP="00C3517E">
      <w:pPr>
        <w:widowControl w:val="0"/>
        <w:spacing w:line="360" w:lineRule="auto"/>
        <w:ind w:firstLine="680"/>
        <w:rPr>
          <w:rFonts w:eastAsia="Microsoft Sans Serif"/>
          <w:b/>
          <w:i/>
          <w:color w:val="000000"/>
          <w:szCs w:val="28"/>
          <w:lang w:val="uk-UA" w:bidi="en-US"/>
        </w:rPr>
      </w:pPr>
      <w:r w:rsidRPr="00324739">
        <w:rPr>
          <w:rFonts w:eastAsia="Microsoft Sans Serif"/>
          <w:b/>
          <w:i/>
          <w:color w:val="000000"/>
          <w:szCs w:val="28"/>
          <w:lang w:val="uk-UA" w:bidi="en-US"/>
        </w:rPr>
        <w:t>Загальний обсяг навчального навантаження</w:t>
      </w:r>
      <w:r w:rsidR="009367A4">
        <w:rPr>
          <w:rFonts w:eastAsia="Microsoft Sans Serif"/>
          <w:b/>
          <w:i/>
          <w:color w:val="000000"/>
          <w:szCs w:val="28"/>
          <w:lang w:val="uk-UA" w:bidi="en-US"/>
        </w:rPr>
        <w:t xml:space="preserve"> </w:t>
      </w:r>
      <w:r w:rsidRPr="00324739">
        <w:rPr>
          <w:rFonts w:eastAsia="Microsoft Sans Serif"/>
          <w:b/>
          <w:i/>
          <w:color w:val="000000"/>
          <w:szCs w:val="28"/>
          <w:lang w:val="uk-UA" w:bidi="en-US"/>
        </w:rPr>
        <w:t>та орієнтовна тривалість і мо</w:t>
      </w:r>
      <w:r w:rsidRPr="00324739">
        <w:rPr>
          <w:rFonts w:eastAsia="Microsoft Sans Serif"/>
          <w:b/>
          <w:i/>
          <w:color w:val="000000"/>
          <w:szCs w:val="28"/>
          <w:lang w:val="uk-UA" w:bidi="en-US"/>
        </w:rPr>
        <w:t>ж</w:t>
      </w:r>
      <w:r w:rsidRPr="00324739">
        <w:rPr>
          <w:rFonts w:eastAsia="Microsoft Sans Serif"/>
          <w:b/>
          <w:i/>
          <w:color w:val="000000"/>
          <w:szCs w:val="28"/>
          <w:lang w:val="uk-UA" w:bidi="en-US"/>
        </w:rPr>
        <w:t>ливі взаємозв’язкиосвітніх галузей, предметів, дисциплін</w:t>
      </w:r>
    </w:p>
    <w:p w:rsidR="00DC5E7F" w:rsidRPr="007361B9" w:rsidRDefault="00DC5E7F" w:rsidP="00DC5E7F">
      <w:pPr>
        <w:spacing w:line="360" w:lineRule="auto"/>
        <w:ind w:firstLine="680"/>
        <w:jc w:val="both"/>
        <w:rPr>
          <w:rFonts w:eastAsia="Calibri"/>
          <w:b/>
          <w:szCs w:val="28"/>
          <w:lang w:val="uk-UA"/>
        </w:rPr>
      </w:pPr>
      <w:r w:rsidRPr="00324739">
        <w:rPr>
          <w:rFonts w:eastAsia="Calibri"/>
          <w:szCs w:val="28"/>
          <w:lang w:val="uk-UA"/>
        </w:rPr>
        <w:t xml:space="preserve"> Загальний обсяг навчального навантаження здобувачів профільної середньої освіти</w:t>
      </w:r>
      <w:r>
        <w:rPr>
          <w:rFonts w:eastAsia="Calibri"/>
          <w:szCs w:val="28"/>
          <w:lang w:val="uk-UA"/>
        </w:rPr>
        <w:t xml:space="preserve"> для 10-11-х класів </w:t>
      </w:r>
      <w:r w:rsidRPr="007361B9">
        <w:rPr>
          <w:rFonts w:eastAsia="Calibri"/>
          <w:b/>
          <w:szCs w:val="28"/>
          <w:lang w:val="uk-UA"/>
        </w:rPr>
        <w:t xml:space="preserve">складає 2660 годин/навчальний рік: </w:t>
      </w:r>
    </w:p>
    <w:p w:rsidR="00DC5E7F" w:rsidRPr="007361B9" w:rsidRDefault="00DC5E7F" w:rsidP="00DC5E7F">
      <w:pPr>
        <w:spacing w:line="360" w:lineRule="auto"/>
        <w:ind w:firstLine="680"/>
        <w:jc w:val="both"/>
        <w:rPr>
          <w:rFonts w:eastAsia="Calibri"/>
          <w:b/>
          <w:szCs w:val="28"/>
          <w:lang w:val="uk-UA"/>
        </w:rPr>
      </w:pPr>
      <w:r w:rsidRPr="007361B9">
        <w:rPr>
          <w:rFonts w:eastAsia="Calibri"/>
          <w:b/>
          <w:szCs w:val="28"/>
          <w:lang w:val="uk-UA"/>
        </w:rPr>
        <w:t xml:space="preserve">для 10-х класів – 1330 годин/навчальний рік, </w:t>
      </w:r>
    </w:p>
    <w:p w:rsidR="00DC5E7F" w:rsidRPr="007361B9" w:rsidRDefault="00DC5E7F" w:rsidP="00DC5E7F">
      <w:pPr>
        <w:spacing w:line="360" w:lineRule="auto"/>
        <w:ind w:firstLine="680"/>
        <w:jc w:val="both"/>
        <w:rPr>
          <w:rFonts w:eastAsia="Calibri"/>
          <w:b/>
          <w:szCs w:val="28"/>
          <w:lang w:val="uk-UA"/>
        </w:rPr>
      </w:pPr>
      <w:r w:rsidRPr="007361B9">
        <w:rPr>
          <w:rFonts w:eastAsia="Calibri"/>
          <w:b/>
          <w:szCs w:val="28"/>
          <w:lang w:val="uk-UA"/>
        </w:rPr>
        <w:t xml:space="preserve">для 11-х класів – 1330 годин/навчальний рік. </w:t>
      </w:r>
    </w:p>
    <w:p w:rsidR="00DC5E7F" w:rsidRDefault="00DC5E7F" w:rsidP="00DC5E7F">
      <w:pPr>
        <w:spacing w:line="360" w:lineRule="auto"/>
        <w:ind w:firstLine="680"/>
        <w:jc w:val="both"/>
        <w:rPr>
          <w:rFonts w:eastAsia="Calibri"/>
          <w:szCs w:val="28"/>
          <w:lang w:val="uk-UA"/>
        </w:rPr>
      </w:pPr>
      <w:r w:rsidRPr="00324739">
        <w:rPr>
          <w:rFonts w:eastAsia="Calibri"/>
          <w:szCs w:val="28"/>
          <w:lang w:val="uk-UA"/>
        </w:rPr>
        <w:t xml:space="preserve">Детальний розподіл навчального навантаження на тиждень </w:t>
      </w:r>
      <w:r w:rsidRPr="00324739">
        <w:rPr>
          <w:rFonts w:eastAsia="Calibri"/>
          <w:color w:val="000000"/>
          <w:szCs w:val="28"/>
          <w:lang w:val="uk-UA"/>
        </w:rPr>
        <w:t xml:space="preserve">окреслено у </w:t>
      </w:r>
      <w:r w:rsidRPr="00324739">
        <w:rPr>
          <w:rFonts w:eastAsia="Calibri"/>
          <w:szCs w:val="28"/>
          <w:lang w:val="uk-UA"/>
        </w:rPr>
        <w:t>навчальн</w:t>
      </w:r>
      <w:r w:rsidRPr="00324739">
        <w:rPr>
          <w:rFonts w:eastAsia="Calibri"/>
          <w:szCs w:val="28"/>
          <w:lang w:val="uk-UA"/>
        </w:rPr>
        <w:t>о</w:t>
      </w:r>
      <w:r w:rsidRPr="00324739">
        <w:rPr>
          <w:rFonts w:eastAsia="Calibri"/>
          <w:szCs w:val="28"/>
          <w:lang w:val="uk-UA"/>
        </w:rPr>
        <w:t>му плані закладів загально</w:t>
      </w:r>
      <w:r>
        <w:rPr>
          <w:rFonts w:eastAsia="Calibri"/>
          <w:szCs w:val="28"/>
          <w:lang w:val="uk-UA"/>
        </w:rPr>
        <w:t>ї середньої освіти ІІІ ступеня.</w:t>
      </w:r>
    </w:p>
    <w:p w:rsidR="00DC5E7F" w:rsidRPr="00324739" w:rsidRDefault="00DC5E7F" w:rsidP="00DC5E7F">
      <w:pPr>
        <w:spacing w:line="360" w:lineRule="auto"/>
        <w:ind w:firstLine="680"/>
        <w:jc w:val="both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Навчальний план для 10-11 класів</w:t>
      </w:r>
      <w:r w:rsidRPr="00324739">
        <w:rPr>
          <w:rFonts w:eastAsia="Calibri"/>
          <w:szCs w:val="28"/>
          <w:lang w:val="uk-UA"/>
        </w:rPr>
        <w:t xml:space="preserve"> закладів загальної середньої освіти розроблено відповідно до Державного стандарту, з метою його впровадження у частині повної заг</w:t>
      </w:r>
      <w:r w:rsidRPr="00324739">
        <w:rPr>
          <w:rFonts w:eastAsia="Calibri"/>
          <w:szCs w:val="28"/>
          <w:lang w:val="uk-UA"/>
        </w:rPr>
        <w:t>а</w:t>
      </w:r>
      <w:r w:rsidRPr="00324739">
        <w:rPr>
          <w:rFonts w:eastAsia="Calibri"/>
          <w:szCs w:val="28"/>
          <w:lang w:val="uk-UA"/>
        </w:rPr>
        <w:t>льної середнь</w:t>
      </w:r>
      <w:r>
        <w:rPr>
          <w:rFonts w:eastAsia="Calibri"/>
          <w:szCs w:val="28"/>
          <w:lang w:val="uk-UA"/>
        </w:rPr>
        <w:t xml:space="preserve">ої освіти з 1 вересня 2018 року у 10 класі, з 1 вересня 2019 року в 11 класі. </w:t>
      </w:r>
      <w:r w:rsidRPr="00324739">
        <w:rPr>
          <w:rFonts w:eastAsia="Calibri"/>
          <w:szCs w:val="28"/>
          <w:lang w:val="uk-UA"/>
        </w:rPr>
        <w:t xml:space="preserve"> Він містить загальний обсяг навчального навантаження та тижневі години на вивчення базових предметів, вибірково-обов’язкових предметів і профільних предметів.</w:t>
      </w:r>
    </w:p>
    <w:p w:rsidR="00DC5E7F" w:rsidRPr="00324739" w:rsidRDefault="00DC5E7F" w:rsidP="00DC5E7F">
      <w:pPr>
        <w:widowControl w:val="0"/>
        <w:spacing w:line="360" w:lineRule="auto"/>
        <w:ind w:firstLine="680"/>
        <w:jc w:val="both"/>
        <w:rPr>
          <w:rFonts w:eastAsia="Microsoft Sans Serif"/>
          <w:color w:val="000000"/>
          <w:szCs w:val="28"/>
          <w:lang w:val="uk-UA" w:bidi="en-US"/>
        </w:rPr>
      </w:pPr>
      <w:r w:rsidRPr="00324739">
        <w:rPr>
          <w:rFonts w:eastAsia="Microsoft Sans Serif"/>
          <w:color w:val="000000"/>
          <w:szCs w:val="28"/>
          <w:lang w:val="uk-UA" w:bidi="en-US"/>
        </w:rPr>
        <w:lastRenderedPageBreak/>
        <w:t>Для складання навчального плану використано таблицю 2 до Типової освітньої програми «Навчальний план для 10-11 класів закладів загальної середньої освіти» з</w:t>
      </w:r>
      <w:r w:rsidRPr="00324739">
        <w:rPr>
          <w:rFonts w:eastAsia="Microsoft Sans Serif"/>
          <w:color w:val="000000"/>
          <w:szCs w:val="28"/>
          <w:lang w:val="uk-UA" w:bidi="en-US"/>
        </w:rPr>
        <w:t>а</w:t>
      </w:r>
      <w:r w:rsidRPr="00324739">
        <w:rPr>
          <w:rFonts w:eastAsia="Microsoft Sans Serif"/>
          <w:color w:val="000000"/>
          <w:szCs w:val="28"/>
          <w:lang w:val="uk-UA" w:bidi="en-US"/>
        </w:rPr>
        <w:t>твердженої наказом МОН України від 20.04.2018 року № 408, у якому передбачено в</w:t>
      </w:r>
      <w:r w:rsidRPr="00324739">
        <w:rPr>
          <w:rFonts w:eastAsia="Microsoft Sans Serif"/>
          <w:color w:val="000000"/>
          <w:szCs w:val="28"/>
          <w:lang w:val="uk-UA" w:bidi="en-US"/>
        </w:rPr>
        <w:t>и</w:t>
      </w:r>
      <w:r w:rsidRPr="00324739">
        <w:rPr>
          <w:rFonts w:eastAsia="Microsoft Sans Serif"/>
          <w:color w:val="000000"/>
          <w:szCs w:val="28"/>
          <w:lang w:val="uk-UA" w:bidi="en-US"/>
        </w:rPr>
        <w:t>вчення </w:t>
      </w:r>
      <w:r w:rsidRPr="007361B9">
        <w:rPr>
          <w:rFonts w:eastAsia="Microsoft Sans Serif"/>
          <w:b/>
          <w:color w:val="000000"/>
          <w:szCs w:val="28"/>
          <w:lang w:val="uk-UA" w:bidi="en-US"/>
        </w:rPr>
        <w:t>базових предметів  «англійська мова», «історія України», «всесвітня історія», «громадянська освіта», «математика», «фізика і астрономія», «біологія і екологія», «хімія», «географія», «фізична культура», «захист Вітчизни».</w:t>
      </w:r>
      <w:r w:rsidRPr="00324739">
        <w:rPr>
          <w:rFonts w:eastAsia="Microsoft Sans Serif"/>
          <w:color w:val="000000"/>
          <w:szCs w:val="28"/>
          <w:lang w:val="uk-UA" w:bidi="en-US"/>
        </w:rPr>
        <w:t xml:space="preserve">     Кількість тижневих годин н</w:t>
      </w:r>
      <w:r>
        <w:rPr>
          <w:rFonts w:eastAsia="Microsoft Sans Serif"/>
          <w:color w:val="000000"/>
          <w:szCs w:val="28"/>
          <w:lang w:val="uk-UA" w:bidi="en-US"/>
        </w:rPr>
        <w:t xml:space="preserve">а вивчення базових предметів  забезпечить </w:t>
      </w:r>
      <w:r w:rsidRPr="00324739">
        <w:rPr>
          <w:rFonts w:eastAsia="Microsoft Sans Serif"/>
          <w:color w:val="000000"/>
          <w:szCs w:val="28"/>
          <w:lang w:val="uk-UA" w:bidi="en-US"/>
        </w:rPr>
        <w:t xml:space="preserve"> досягнення рівня очікуваних резул</w:t>
      </w:r>
      <w:r w:rsidRPr="00324739">
        <w:rPr>
          <w:rFonts w:eastAsia="Microsoft Sans Serif"/>
          <w:color w:val="000000"/>
          <w:szCs w:val="28"/>
          <w:lang w:val="uk-UA" w:bidi="en-US"/>
        </w:rPr>
        <w:t>ь</w:t>
      </w:r>
      <w:r w:rsidRPr="00324739">
        <w:rPr>
          <w:rFonts w:eastAsia="Microsoft Sans Serif"/>
          <w:color w:val="000000"/>
          <w:szCs w:val="28"/>
          <w:lang w:val="uk-UA" w:bidi="en-US"/>
        </w:rPr>
        <w:t>татів навчання учнів згідно з державними вимогами Державного стандарту.</w:t>
      </w:r>
    </w:p>
    <w:p w:rsidR="00DC5E7F" w:rsidRDefault="00DC5E7F" w:rsidP="00DC5E7F">
      <w:pPr>
        <w:widowControl w:val="0"/>
        <w:spacing w:line="360" w:lineRule="auto"/>
        <w:ind w:firstLine="680"/>
        <w:jc w:val="both"/>
        <w:rPr>
          <w:rFonts w:eastAsia="Microsoft Sans Serif"/>
          <w:color w:val="000000"/>
          <w:szCs w:val="28"/>
          <w:lang w:val="uk-UA" w:bidi="en-US"/>
        </w:rPr>
      </w:pPr>
      <w:r w:rsidRPr="00324739">
        <w:rPr>
          <w:rFonts w:eastAsia="Microsoft Sans Serif"/>
          <w:color w:val="000000"/>
          <w:szCs w:val="28"/>
          <w:lang w:val="uk-UA" w:bidi="en-US"/>
        </w:rPr>
        <w:t>Реалізація змісту освіти, визначеного Державним стандартом, також забезпечуєт</w:t>
      </w:r>
      <w:r w:rsidRPr="00324739">
        <w:rPr>
          <w:rFonts w:eastAsia="Microsoft Sans Serif"/>
          <w:color w:val="000000"/>
          <w:szCs w:val="28"/>
          <w:lang w:val="uk-UA" w:bidi="en-US"/>
        </w:rPr>
        <w:t>ь</w:t>
      </w:r>
      <w:r w:rsidRPr="00324739">
        <w:rPr>
          <w:rFonts w:eastAsia="Microsoft Sans Serif"/>
          <w:color w:val="000000"/>
          <w:szCs w:val="28"/>
          <w:lang w:val="uk-UA" w:bidi="en-US"/>
        </w:rPr>
        <w:t>ся вибірково-обов’язковими предметами, таких як «інформатика», «мистецтво» та «те</w:t>
      </w:r>
      <w:r w:rsidRPr="00324739">
        <w:rPr>
          <w:rFonts w:eastAsia="Microsoft Sans Serif"/>
          <w:color w:val="000000"/>
          <w:szCs w:val="28"/>
          <w:lang w:val="uk-UA" w:bidi="en-US"/>
        </w:rPr>
        <w:t>х</w:t>
      </w:r>
      <w:r w:rsidRPr="00324739">
        <w:rPr>
          <w:rFonts w:eastAsia="Microsoft Sans Serif"/>
          <w:color w:val="000000"/>
          <w:szCs w:val="28"/>
          <w:lang w:val="uk-UA" w:bidi="en-US"/>
        </w:rPr>
        <w:t xml:space="preserve">нології», що вивчаються на рівні стандарту. </w:t>
      </w:r>
    </w:p>
    <w:p w:rsidR="00DC5E7F" w:rsidRPr="00324739" w:rsidRDefault="00DC5E7F" w:rsidP="00DC5E7F">
      <w:pPr>
        <w:widowControl w:val="0"/>
        <w:spacing w:line="360" w:lineRule="auto"/>
        <w:ind w:firstLine="680"/>
        <w:jc w:val="both"/>
        <w:rPr>
          <w:rFonts w:ascii="Verdana" w:hAnsi="Verdana"/>
          <w:b/>
          <w:color w:val="333333"/>
          <w:sz w:val="20"/>
          <w:lang w:val="uk-UA"/>
        </w:rPr>
      </w:pPr>
      <w:r w:rsidRPr="00324739">
        <w:rPr>
          <w:rFonts w:eastAsia="Microsoft Sans Serif"/>
          <w:color w:val="000000"/>
          <w:szCs w:val="28"/>
          <w:lang w:val="uk-UA" w:bidi="en-US"/>
        </w:rPr>
        <w:t xml:space="preserve">Із запропонованого переліку </w:t>
      </w:r>
      <w:r w:rsidRPr="00324739">
        <w:rPr>
          <w:rFonts w:eastAsia="Microsoft Sans Serif"/>
          <w:b/>
          <w:color w:val="000000"/>
          <w:szCs w:val="28"/>
          <w:lang w:val="uk-UA" w:bidi="en-US"/>
        </w:rPr>
        <w:t>учнями обрано предмети «технології» та «інформ</w:t>
      </w:r>
      <w:r w:rsidRPr="00324739">
        <w:rPr>
          <w:rFonts w:eastAsia="Microsoft Sans Serif"/>
          <w:b/>
          <w:color w:val="000000"/>
          <w:szCs w:val="28"/>
          <w:lang w:val="uk-UA" w:bidi="en-US"/>
        </w:rPr>
        <w:t>а</w:t>
      </w:r>
      <w:r w:rsidRPr="00324739">
        <w:rPr>
          <w:rFonts w:eastAsia="Microsoft Sans Serif"/>
          <w:b/>
          <w:color w:val="000000"/>
          <w:szCs w:val="28"/>
          <w:lang w:val="uk-UA" w:bidi="en-US"/>
        </w:rPr>
        <w:t>тика»(години, передбачені на вибірково – обов</w:t>
      </w:r>
      <w:r w:rsidRPr="00324739">
        <w:rPr>
          <w:rFonts w:ascii="Calibri" w:eastAsia="Microsoft Sans Serif" w:hAnsi="Calibri" w:cs="Calibri"/>
          <w:b/>
          <w:color w:val="000000"/>
          <w:szCs w:val="28"/>
          <w:lang w:val="uk-UA" w:bidi="en-US"/>
        </w:rPr>
        <w:t>΄</w:t>
      </w:r>
      <w:r w:rsidRPr="00324739">
        <w:rPr>
          <w:rFonts w:eastAsia="Microsoft Sans Serif"/>
          <w:b/>
          <w:color w:val="000000"/>
          <w:szCs w:val="28"/>
          <w:lang w:val="uk-UA" w:bidi="en-US"/>
        </w:rPr>
        <w:t>язкові предмети, поділені між двома обраними та викладаються по 1,5 год</w:t>
      </w:r>
      <w:r>
        <w:rPr>
          <w:rFonts w:eastAsia="Microsoft Sans Serif"/>
          <w:b/>
          <w:color w:val="000000"/>
          <w:szCs w:val="28"/>
          <w:lang w:val="uk-UA" w:bidi="en-US"/>
        </w:rPr>
        <w:t>. у 10 та 11кла</w:t>
      </w:r>
      <w:r w:rsidR="009367A4">
        <w:rPr>
          <w:rFonts w:eastAsia="Microsoft Sans Serif"/>
          <w:b/>
          <w:color w:val="000000"/>
          <w:szCs w:val="28"/>
          <w:lang w:val="uk-UA" w:bidi="en-US"/>
        </w:rPr>
        <w:t>с</w:t>
      </w:r>
      <w:r>
        <w:rPr>
          <w:rFonts w:eastAsia="Microsoft Sans Serif"/>
          <w:b/>
          <w:color w:val="000000"/>
          <w:szCs w:val="28"/>
          <w:lang w:val="uk-UA" w:bidi="en-US"/>
        </w:rPr>
        <w:t xml:space="preserve">ах </w:t>
      </w:r>
      <w:r w:rsidRPr="00324739">
        <w:rPr>
          <w:rFonts w:eastAsia="Microsoft Sans Serif"/>
          <w:b/>
          <w:color w:val="000000"/>
          <w:szCs w:val="28"/>
          <w:lang w:val="uk-UA" w:bidi="en-US"/>
        </w:rPr>
        <w:t>)</w:t>
      </w:r>
      <w:r w:rsidRPr="00324739">
        <w:rPr>
          <w:rFonts w:ascii="Verdana" w:hAnsi="Verdana"/>
          <w:b/>
          <w:color w:val="333333"/>
          <w:sz w:val="20"/>
        </w:rPr>
        <w:t xml:space="preserve"> </w:t>
      </w:r>
    </w:p>
    <w:p w:rsidR="00DC5E7F" w:rsidRPr="00324739" w:rsidRDefault="00DC5E7F" w:rsidP="00DC5E7F">
      <w:pPr>
        <w:widowControl w:val="0"/>
        <w:spacing w:line="360" w:lineRule="auto"/>
        <w:ind w:firstLine="680"/>
        <w:jc w:val="both"/>
        <w:rPr>
          <w:rFonts w:eastAsia="Microsoft Sans Serif"/>
          <w:color w:val="000000"/>
          <w:szCs w:val="28"/>
          <w:lang w:bidi="en-US"/>
        </w:rPr>
      </w:pPr>
      <w:r>
        <w:rPr>
          <w:rFonts w:eastAsia="Microsoft Sans Serif"/>
          <w:color w:val="000000"/>
          <w:szCs w:val="28"/>
          <w:lang w:bidi="en-US"/>
        </w:rPr>
        <w:t>Предмет «</w:t>
      </w:r>
      <w:r>
        <w:rPr>
          <w:rFonts w:eastAsia="Microsoft Sans Serif"/>
          <w:color w:val="000000"/>
          <w:szCs w:val="28"/>
          <w:lang w:val="uk-UA" w:bidi="en-US"/>
        </w:rPr>
        <w:t>З</w:t>
      </w:r>
      <w:r w:rsidRPr="00324739">
        <w:rPr>
          <w:rFonts w:eastAsia="Microsoft Sans Serif"/>
          <w:color w:val="000000"/>
          <w:szCs w:val="28"/>
          <w:lang w:bidi="en-US"/>
        </w:rPr>
        <w:t>ахист Вітчизни» є обов’язковим навчальним предметом, який вивчаєт</w:t>
      </w:r>
      <w:r w:rsidRPr="00324739">
        <w:rPr>
          <w:rFonts w:eastAsia="Microsoft Sans Serif"/>
          <w:color w:val="000000"/>
          <w:szCs w:val="28"/>
          <w:lang w:bidi="en-US"/>
        </w:rPr>
        <w:t>ь</w:t>
      </w:r>
      <w:r w:rsidRPr="00324739">
        <w:rPr>
          <w:rFonts w:eastAsia="Microsoft Sans Serif"/>
          <w:color w:val="000000"/>
          <w:szCs w:val="28"/>
          <w:lang w:bidi="en-US"/>
        </w:rPr>
        <w:t xml:space="preserve">ся в </w:t>
      </w:r>
      <w:r>
        <w:rPr>
          <w:rFonts w:eastAsia="Microsoft Sans Serif"/>
          <w:color w:val="000000"/>
          <w:szCs w:val="28"/>
          <w:lang w:val="uk-UA" w:bidi="en-US"/>
        </w:rPr>
        <w:t xml:space="preserve">Дудчанському ЗОСШП </w:t>
      </w:r>
      <w:r w:rsidRPr="00324739">
        <w:rPr>
          <w:rFonts w:eastAsia="Microsoft Sans Serif"/>
          <w:color w:val="000000"/>
          <w:szCs w:val="28"/>
          <w:lang w:bidi="en-US"/>
        </w:rPr>
        <w:t>упродовж 10 і 11 класів та під час навчально-польових з</w:t>
      </w:r>
      <w:r w:rsidRPr="00324739">
        <w:rPr>
          <w:rFonts w:eastAsia="Microsoft Sans Serif"/>
          <w:color w:val="000000"/>
          <w:szCs w:val="28"/>
          <w:lang w:bidi="en-US"/>
        </w:rPr>
        <w:t>а</w:t>
      </w:r>
      <w:r w:rsidRPr="00324739">
        <w:rPr>
          <w:rFonts w:eastAsia="Microsoft Sans Serif"/>
          <w:color w:val="000000"/>
          <w:szCs w:val="28"/>
          <w:lang w:bidi="en-US"/>
        </w:rPr>
        <w:t xml:space="preserve">нять (зборів) </w:t>
      </w:r>
      <w:r w:rsidRPr="00324739">
        <w:rPr>
          <w:rFonts w:eastAsia="Microsoft Sans Serif"/>
          <w:color w:val="000000"/>
          <w:szCs w:val="28"/>
          <w:lang w:val="uk-UA" w:bidi="en-US"/>
        </w:rPr>
        <w:t xml:space="preserve">. </w:t>
      </w:r>
      <w:r w:rsidRPr="00324739">
        <w:rPr>
          <w:rFonts w:eastAsia="Microsoft Sans Serif"/>
          <w:color w:val="000000"/>
          <w:szCs w:val="28"/>
          <w:lang w:bidi="en-US"/>
        </w:rPr>
        <w:t>Навчальна програма передбачає вивчення предмету 1,5.</w:t>
      </w:r>
    </w:p>
    <w:p w:rsidR="00DC5E7F" w:rsidRPr="00324739" w:rsidRDefault="00DC5E7F" w:rsidP="00DC5E7F">
      <w:pPr>
        <w:widowControl w:val="0"/>
        <w:spacing w:line="360" w:lineRule="auto"/>
        <w:ind w:firstLine="680"/>
        <w:jc w:val="both"/>
        <w:rPr>
          <w:rFonts w:eastAsia="Microsoft Sans Serif"/>
          <w:color w:val="000000"/>
          <w:szCs w:val="28"/>
          <w:lang w:val="uk-UA" w:bidi="en-US"/>
        </w:rPr>
      </w:pPr>
      <w:r w:rsidRPr="00324739">
        <w:rPr>
          <w:rFonts w:eastAsia="Microsoft Sans Serif"/>
          <w:color w:val="000000"/>
          <w:szCs w:val="28"/>
          <w:lang w:bidi="en-US"/>
        </w:rPr>
        <w:t xml:space="preserve">Відповідно до навчального плану уроки проводяться: </w:t>
      </w:r>
      <w:r w:rsidRPr="00324739">
        <w:rPr>
          <w:rFonts w:eastAsia="Microsoft Sans Serif"/>
          <w:b/>
          <w:color w:val="000000"/>
          <w:szCs w:val="28"/>
          <w:lang w:bidi="en-US"/>
        </w:rPr>
        <w:t>10 клас – по 1,5 години на тиждень протягом навчального року; 11 клас: у першому семестрі (півріччі)- по 1,5 години на тиждень, а в другому семестрі – по 1 годині на тиждень та 18 годин відв</w:t>
      </w:r>
      <w:r w:rsidRPr="00324739">
        <w:rPr>
          <w:rFonts w:eastAsia="Microsoft Sans Serif"/>
          <w:b/>
          <w:color w:val="000000"/>
          <w:szCs w:val="28"/>
          <w:lang w:bidi="en-US"/>
        </w:rPr>
        <w:t>о</w:t>
      </w:r>
      <w:r w:rsidRPr="00324739">
        <w:rPr>
          <w:rFonts w:eastAsia="Microsoft Sans Serif"/>
          <w:b/>
          <w:color w:val="000000"/>
          <w:szCs w:val="28"/>
          <w:lang w:bidi="en-US"/>
        </w:rPr>
        <w:t>диться на проведення навчально-польових занять (зборів)</w:t>
      </w:r>
      <w:r w:rsidRPr="00324739">
        <w:rPr>
          <w:rFonts w:eastAsia="Microsoft Sans Serif"/>
          <w:b/>
          <w:color w:val="000000"/>
          <w:szCs w:val="28"/>
          <w:lang w:val="uk-UA" w:bidi="en-US"/>
        </w:rPr>
        <w:t>.</w:t>
      </w:r>
    </w:p>
    <w:p w:rsidR="00DC5E7F" w:rsidRPr="00324739" w:rsidRDefault="00DC5E7F" w:rsidP="00DC5E7F">
      <w:pPr>
        <w:widowControl w:val="0"/>
        <w:spacing w:line="360" w:lineRule="auto"/>
        <w:ind w:firstLine="680"/>
        <w:jc w:val="both"/>
        <w:rPr>
          <w:rFonts w:eastAsia="Microsoft Sans Serif"/>
          <w:color w:val="000000"/>
          <w:szCs w:val="28"/>
          <w:lang w:bidi="en-US"/>
        </w:rPr>
      </w:pPr>
      <w:r w:rsidRPr="00324739">
        <w:rPr>
          <w:rFonts w:eastAsia="Microsoft Sans Serif"/>
          <w:color w:val="000000"/>
          <w:szCs w:val="28"/>
          <w:lang w:bidi="en-US"/>
        </w:rPr>
        <w:t xml:space="preserve"> Дівчата за їх власним бажанням (у разі згоди батьків, опікунів або піклувальників) навчаються за програмою для групи юнаків. </w:t>
      </w:r>
    </w:p>
    <w:p w:rsidR="00DC5E7F" w:rsidRPr="00324739" w:rsidRDefault="00DC5E7F" w:rsidP="00DC5E7F">
      <w:pPr>
        <w:widowControl w:val="0"/>
        <w:spacing w:line="360" w:lineRule="auto"/>
        <w:ind w:firstLine="680"/>
        <w:jc w:val="both"/>
        <w:rPr>
          <w:rFonts w:eastAsia="Microsoft Sans Serif"/>
          <w:color w:val="000000"/>
          <w:szCs w:val="28"/>
          <w:lang w:val="uk-UA" w:bidi="en-US"/>
        </w:rPr>
      </w:pPr>
      <w:r w:rsidRPr="00324739">
        <w:rPr>
          <w:rFonts w:eastAsia="Microsoft Sans Serif"/>
          <w:color w:val="000000"/>
          <w:szCs w:val="28"/>
          <w:lang w:val="uk-UA" w:bidi="en-US"/>
        </w:rPr>
        <w:t>Частину навчальних годин навчального плану призначено для забезпечення</w:t>
      </w:r>
      <w:r w:rsidR="009C4878">
        <w:rPr>
          <w:rFonts w:eastAsia="Microsoft Sans Serif"/>
          <w:color w:val="000000"/>
          <w:szCs w:val="28"/>
          <w:lang w:val="uk-UA" w:bidi="en-US"/>
        </w:rPr>
        <w:t xml:space="preserve"> </w:t>
      </w:r>
      <w:r w:rsidRPr="00324739">
        <w:rPr>
          <w:rFonts w:eastAsia="Microsoft Sans Serif"/>
          <w:color w:val="000000"/>
          <w:szCs w:val="28"/>
          <w:lang w:val="uk-UA" w:bidi="en-US"/>
        </w:rPr>
        <w:t>проф</w:t>
      </w:r>
      <w:r w:rsidRPr="00324739">
        <w:rPr>
          <w:rFonts w:eastAsia="Microsoft Sans Serif"/>
          <w:color w:val="000000"/>
          <w:szCs w:val="28"/>
          <w:lang w:val="uk-UA" w:bidi="en-US"/>
        </w:rPr>
        <w:t>і</w:t>
      </w:r>
      <w:r w:rsidRPr="00324739">
        <w:rPr>
          <w:rFonts w:eastAsia="Microsoft Sans Serif"/>
          <w:color w:val="000000"/>
          <w:szCs w:val="28"/>
          <w:lang w:val="uk-UA" w:bidi="en-US"/>
        </w:rPr>
        <w:t>льного</w:t>
      </w:r>
      <w:r w:rsidR="009C4878">
        <w:rPr>
          <w:rFonts w:eastAsia="Microsoft Sans Serif"/>
          <w:color w:val="000000"/>
          <w:szCs w:val="28"/>
          <w:lang w:val="uk-UA" w:bidi="en-US"/>
        </w:rPr>
        <w:t xml:space="preserve"> </w:t>
      </w:r>
      <w:r w:rsidRPr="00324739">
        <w:rPr>
          <w:rFonts w:eastAsia="Microsoft Sans Serif"/>
          <w:color w:val="000000"/>
          <w:szCs w:val="28"/>
          <w:lang w:val="uk-UA" w:bidi="en-US"/>
        </w:rPr>
        <w:t>спрямування навчання в старшій школі.</w:t>
      </w:r>
    </w:p>
    <w:p w:rsidR="00DC5E7F" w:rsidRPr="00324739" w:rsidRDefault="00DC5E7F" w:rsidP="00DC5E7F">
      <w:pPr>
        <w:widowControl w:val="0"/>
        <w:spacing w:line="360" w:lineRule="auto"/>
        <w:ind w:firstLine="680"/>
        <w:jc w:val="both"/>
        <w:rPr>
          <w:rFonts w:eastAsia="Microsoft Sans Serif"/>
          <w:color w:val="000000"/>
          <w:szCs w:val="28"/>
          <w:lang w:val="uk-UA" w:bidi="en-US"/>
        </w:rPr>
      </w:pPr>
      <w:r w:rsidRPr="00324739">
        <w:rPr>
          <w:rFonts w:eastAsia="Microsoft Sans Serif"/>
          <w:color w:val="000000"/>
          <w:szCs w:val="28"/>
          <w:lang w:val="uk-UA" w:bidi="en-US"/>
        </w:rPr>
        <w:t>Рішення про розподіл годин для формування відповідного профілю прийнято, вр</w:t>
      </w:r>
      <w:r w:rsidRPr="00324739">
        <w:rPr>
          <w:rFonts w:eastAsia="Microsoft Sans Serif"/>
          <w:color w:val="000000"/>
          <w:szCs w:val="28"/>
          <w:lang w:val="uk-UA" w:bidi="en-US"/>
        </w:rPr>
        <w:t>а</w:t>
      </w:r>
      <w:r w:rsidRPr="00324739">
        <w:rPr>
          <w:rFonts w:eastAsia="Microsoft Sans Serif"/>
          <w:color w:val="000000"/>
          <w:szCs w:val="28"/>
          <w:lang w:val="uk-UA" w:bidi="en-US"/>
        </w:rPr>
        <w:t xml:space="preserve">ховуючи освітні потреби учнів, кадрове забезпечення, матеріально-технічну базу тощо. </w:t>
      </w:r>
    </w:p>
    <w:p w:rsidR="00DC5E7F" w:rsidRPr="00324739" w:rsidRDefault="00DC5E7F" w:rsidP="00DC5E7F">
      <w:pPr>
        <w:widowControl w:val="0"/>
        <w:spacing w:line="360" w:lineRule="auto"/>
        <w:ind w:firstLine="680"/>
        <w:jc w:val="both"/>
        <w:rPr>
          <w:rFonts w:eastAsia="Microsoft Sans Serif"/>
          <w:b/>
          <w:color w:val="000000"/>
          <w:szCs w:val="28"/>
          <w:lang w:val="uk-UA" w:bidi="en-US"/>
        </w:rPr>
      </w:pPr>
      <w:r w:rsidRPr="00324739">
        <w:rPr>
          <w:rFonts w:eastAsia="Microsoft Sans Serif"/>
          <w:b/>
          <w:color w:val="000000"/>
          <w:szCs w:val="28"/>
          <w:lang w:val="uk-UA" w:bidi="en-US"/>
        </w:rPr>
        <w:t>Предметами, які у 10 класі будуть вивчатися на профільному рівні, обрано:</w:t>
      </w:r>
    </w:p>
    <w:p w:rsidR="00DC5E7F" w:rsidRDefault="009367A4" w:rsidP="00DC5E7F">
      <w:pPr>
        <w:numPr>
          <w:ilvl w:val="0"/>
          <w:numId w:val="26"/>
        </w:numPr>
        <w:shd w:val="clear" w:color="auto" w:fill="FFFFFF"/>
        <w:spacing w:line="360" w:lineRule="auto"/>
        <w:ind w:right="85" w:firstLine="680"/>
        <w:jc w:val="both"/>
        <w:rPr>
          <w:rFonts w:eastAsia="Microsoft Sans Serif"/>
          <w:color w:val="000000"/>
          <w:szCs w:val="28"/>
          <w:lang w:val="uk-UA" w:bidi="en-US"/>
        </w:rPr>
      </w:pPr>
      <w:r>
        <w:rPr>
          <w:rFonts w:eastAsia="Microsoft Sans Serif"/>
          <w:color w:val="000000"/>
          <w:szCs w:val="28"/>
          <w:lang w:val="uk-UA" w:bidi="en-US"/>
        </w:rPr>
        <w:t>Х</w:t>
      </w:r>
      <w:r w:rsidR="00DC5E7F">
        <w:rPr>
          <w:rFonts w:eastAsia="Microsoft Sans Serif"/>
          <w:color w:val="000000"/>
          <w:szCs w:val="28"/>
          <w:lang w:val="uk-UA" w:bidi="en-US"/>
        </w:rPr>
        <w:t>імія</w:t>
      </w:r>
      <w:r>
        <w:rPr>
          <w:rFonts w:eastAsia="Microsoft Sans Serif"/>
          <w:color w:val="000000"/>
          <w:szCs w:val="28"/>
          <w:lang w:val="uk-UA" w:bidi="en-US"/>
        </w:rPr>
        <w:t xml:space="preserve"> </w:t>
      </w:r>
    </w:p>
    <w:p w:rsidR="00DC5E7F" w:rsidRPr="007361B9" w:rsidRDefault="009367A4" w:rsidP="00DC5E7F">
      <w:pPr>
        <w:widowControl w:val="0"/>
        <w:numPr>
          <w:ilvl w:val="0"/>
          <w:numId w:val="26"/>
        </w:numPr>
        <w:shd w:val="clear" w:color="auto" w:fill="FFFFFF"/>
        <w:spacing w:line="360" w:lineRule="auto"/>
        <w:ind w:right="85" w:firstLine="680"/>
        <w:jc w:val="both"/>
        <w:rPr>
          <w:rFonts w:eastAsia="Microsoft Sans Serif"/>
          <w:b/>
          <w:color w:val="000000"/>
          <w:szCs w:val="28"/>
          <w:lang w:val="uk-UA" w:bidi="en-US"/>
        </w:rPr>
      </w:pPr>
      <w:r>
        <w:rPr>
          <w:rFonts w:eastAsia="Microsoft Sans Serif"/>
          <w:color w:val="000000"/>
          <w:szCs w:val="28"/>
          <w:lang w:val="uk-UA" w:bidi="en-US"/>
        </w:rPr>
        <w:lastRenderedPageBreak/>
        <w:t>Б</w:t>
      </w:r>
      <w:r w:rsidR="00DC5E7F" w:rsidRPr="007361B9">
        <w:rPr>
          <w:rFonts w:eastAsia="Microsoft Sans Serif"/>
          <w:color w:val="000000"/>
          <w:szCs w:val="28"/>
          <w:lang w:val="uk-UA" w:bidi="en-US"/>
        </w:rPr>
        <w:t>іологія</w:t>
      </w:r>
      <w:r>
        <w:rPr>
          <w:rFonts w:eastAsia="Microsoft Sans Serif"/>
          <w:color w:val="000000"/>
          <w:szCs w:val="28"/>
          <w:lang w:val="uk-UA" w:bidi="en-US"/>
        </w:rPr>
        <w:t xml:space="preserve"> </w:t>
      </w:r>
    </w:p>
    <w:p w:rsidR="00DC5E7F" w:rsidRPr="007361B9" w:rsidRDefault="00DC5E7F" w:rsidP="00DC5E7F">
      <w:pPr>
        <w:widowControl w:val="0"/>
        <w:shd w:val="clear" w:color="auto" w:fill="FFFFFF"/>
        <w:spacing w:line="360" w:lineRule="auto"/>
        <w:ind w:left="720" w:right="85"/>
        <w:jc w:val="both"/>
        <w:rPr>
          <w:rFonts w:eastAsia="Microsoft Sans Serif"/>
          <w:b/>
          <w:color w:val="000000"/>
          <w:szCs w:val="28"/>
          <w:lang w:val="uk-UA" w:bidi="en-US"/>
        </w:rPr>
      </w:pPr>
      <w:r w:rsidRPr="007361B9">
        <w:rPr>
          <w:rFonts w:eastAsia="Microsoft Sans Serif"/>
          <w:b/>
          <w:color w:val="000000"/>
          <w:szCs w:val="28"/>
          <w:lang w:val="uk-UA" w:bidi="en-US"/>
        </w:rPr>
        <w:t>Варіативна складова навчального плану в 10 класі використовується на:</w:t>
      </w:r>
    </w:p>
    <w:p w:rsidR="00DC5E7F" w:rsidRPr="00324739" w:rsidRDefault="00DC5E7F" w:rsidP="00DC5E7F">
      <w:pPr>
        <w:widowControl w:val="0"/>
        <w:numPr>
          <w:ilvl w:val="0"/>
          <w:numId w:val="27"/>
        </w:numPr>
        <w:spacing w:line="360" w:lineRule="auto"/>
        <w:ind w:firstLine="680"/>
        <w:contextualSpacing/>
        <w:jc w:val="both"/>
        <w:rPr>
          <w:rFonts w:eastAsia="Calibri"/>
          <w:b/>
          <w:szCs w:val="28"/>
          <w:lang w:val="uk-UA"/>
        </w:rPr>
      </w:pPr>
      <w:r w:rsidRPr="00324739">
        <w:rPr>
          <w:rFonts w:eastAsia="Calibri"/>
          <w:b/>
          <w:szCs w:val="28"/>
          <w:lang w:val="uk-UA"/>
        </w:rPr>
        <w:t>Індивідуальні та групові заняття:</w:t>
      </w:r>
      <w:r w:rsidRPr="00324739">
        <w:rPr>
          <w:rFonts w:eastAsia="Calibri"/>
          <w:b/>
          <w:szCs w:val="28"/>
          <w:lang w:val="uk-UA"/>
        </w:rPr>
        <w:tab/>
      </w:r>
    </w:p>
    <w:p w:rsidR="00DC5E7F" w:rsidRPr="00324739" w:rsidRDefault="00DC5E7F" w:rsidP="00C3517E">
      <w:pPr>
        <w:widowControl w:val="0"/>
        <w:spacing w:line="360" w:lineRule="auto"/>
        <w:ind w:left="1416" w:firstLine="708"/>
        <w:jc w:val="both"/>
        <w:rPr>
          <w:rFonts w:eastAsia="Calibri"/>
          <w:szCs w:val="28"/>
          <w:lang w:val="uk-UA"/>
        </w:rPr>
      </w:pPr>
      <w:r w:rsidRPr="00324739">
        <w:rPr>
          <w:rFonts w:eastAsia="Calibri"/>
          <w:szCs w:val="28"/>
          <w:lang w:val="uk-UA"/>
        </w:rPr>
        <w:t>Математика – 1год.</w:t>
      </w:r>
    </w:p>
    <w:p w:rsidR="00DC5E7F" w:rsidRPr="00324739" w:rsidRDefault="00DC5E7F" w:rsidP="00C3517E">
      <w:pPr>
        <w:widowControl w:val="0"/>
        <w:spacing w:line="360" w:lineRule="auto"/>
        <w:ind w:left="1416" w:firstLine="708"/>
        <w:jc w:val="both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Українська мова </w:t>
      </w:r>
      <w:r w:rsidRPr="00324739">
        <w:rPr>
          <w:rFonts w:eastAsia="Calibri"/>
          <w:szCs w:val="28"/>
          <w:lang w:val="uk-UA"/>
        </w:rPr>
        <w:t xml:space="preserve"> -</w:t>
      </w:r>
      <w:r w:rsidRPr="00324739">
        <w:rPr>
          <w:rFonts w:eastAsia="Calibri"/>
          <w:szCs w:val="28"/>
          <w:lang w:val="uk-UA"/>
        </w:rPr>
        <w:tab/>
        <w:t>1год.</w:t>
      </w:r>
    </w:p>
    <w:p w:rsidR="00DC5E7F" w:rsidRPr="007361B9" w:rsidRDefault="00DC5E7F" w:rsidP="00C3517E">
      <w:pPr>
        <w:widowControl w:val="0"/>
        <w:spacing w:line="360" w:lineRule="auto"/>
        <w:ind w:left="2108" w:firstLine="16"/>
        <w:contextualSpacing/>
        <w:jc w:val="both"/>
        <w:rPr>
          <w:rFonts w:eastAsia="Calibri"/>
          <w:szCs w:val="28"/>
          <w:lang w:val="uk-UA"/>
        </w:rPr>
      </w:pPr>
      <w:r w:rsidRPr="007361B9">
        <w:rPr>
          <w:rFonts w:eastAsia="Calibri"/>
          <w:szCs w:val="28"/>
          <w:lang w:val="uk-UA"/>
        </w:rPr>
        <w:t>Історія України – 0,5 год.</w:t>
      </w:r>
    </w:p>
    <w:p w:rsidR="00DC5E7F" w:rsidRPr="00324739" w:rsidRDefault="00DC5E7F" w:rsidP="00DC5E7F">
      <w:pPr>
        <w:widowControl w:val="0"/>
        <w:numPr>
          <w:ilvl w:val="0"/>
          <w:numId w:val="27"/>
        </w:numPr>
        <w:spacing w:line="360" w:lineRule="auto"/>
        <w:ind w:firstLine="680"/>
        <w:contextualSpacing/>
        <w:jc w:val="both"/>
        <w:rPr>
          <w:rFonts w:eastAsia="Calibri"/>
          <w:b/>
          <w:szCs w:val="28"/>
          <w:lang w:val="uk-UA"/>
        </w:rPr>
      </w:pPr>
      <w:r w:rsidRPr="00324739">
        <w:rPr>
          <w:rFonts w:eastAsia="Calibri"/>
          <w:b/>
          <w:szCs w:val="28"/>
          <w:lang w:val="uk-UA"/>
        </w:rPr>
        <w:t>Додаткові години на профільні предмети:</w:t>
      </w:r>
      <w:r w:rsidRPr="00324739">
        <w:rPr>
          <w:rFonts w:eastAsia="Calibri"/>
          <w:b/>
          <w:szCs w:val="28"/>
          <w:lang w:val="uk-UA"/>
        </w:rPr>
        <w:tab/>
      </w:r>
    </w:p>
    <w:p w:rsidR="00DC5E7F" w:rsidRPr="00324739" w:rsidRDefault="00DC5E7F" w:rsidP="00C3517E">
      <w:pPr>
        <w:widowControl w:val="0"/>
        <w:spacing w:line="360" w:lineRule="auto"/>
        <w:ind w:left="1428" w:firstLine="696"/>
        <w:contextualSpacing/>
        <w:jc w:val="both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Хімія</w:t>
      </w:r>
      <w:r w:rsidRPr="00324739">
        <w:rPr>
          <w:rFonts w:eastAsia="Calibri"/>
          <w:szCs w:val="28"/>
          <w:lang w:val="uk-UA"/>
        </w:rPr>
        <w:tab/>
        <w:t>- 2</w:t>
      </w:r>
      <w:r>
        <w:rPr>
          <w:rFonts w:eastAsia="Calibri"/>
          <w:szCs w:val="28"/>
          <w:lang w:val="uk-UA"/>
        </w:rPr>
        <w:t>,5</w:t>
      </w:r>
      <w:r w:rsidRPr="00324739">
        <w:rPr>
          <w:rFonts w:eastAsia="Calibri"/>
          <w:szCs w:val="28"/>
          <w:lang w:val="uk-UA"/>
        </w:rPr>
        <w:t xml:space="preserve"> год.</w:t>
      </w:r>
    </w:p>
    <w:p w:rsidR="00DC5E7F" w:rsidRPr="00324739" w:rsidRDefault="00DC5E7F" w:rsidP="00C3517E">
      <w:pPr>
        <w:widowControl w:val="0"/>
        <w:spacing w:line="360" w:lineRule="auto"/>
        <w:ind w:left="1428" w:firstLine="696"/>
        <w:contextualSpacing/>
        <w:jc w:val="both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Біологія – 3</w:t>
      </w:r>
      <w:r w:rsidRPr="00324739">
        <w:rPr>
          <w:rFonts w:eastAsia="Calibri"/>
          <w:szCs w:val="28"/>
          <w:lang w:val="uk-UA"/>
        </w:rPr>
        <w:t xml:space="preserve"> год.</w:t>
      </w:r>
      <w:r w:rsidRPr="00324739">
        <w:rPr>
          <w:rFonts w:eastAsia="Calibri"/>
          <w:szCs w:val="28"/>
          <w:lang w:val="uk-UA"/>
        </w:rPr>
        <w:tab/>
      </w:r>
    </w:p>
    <w:p w:rsidR="00DC5E7F" w:rsidRPr="00324739" w:rsidRDefault="00DC5E7F" w:rsidP="00DC5E7F">
      <w:pPr>
        <w:shd w:val="clear" w:color="auto" w:fill="FFFFFF"/>
        <w:spacing w:line="360" w:lineRule="auto"/>
        <w:ind w:right="85" w:firstLine="680"/>
        <w:jc w:val="both"/>
        <w:rPr>
          <w:rFonts w:eastAsia="Calibri"/>
          <w:szCs w:val="28"/>
          <w:lang w:val="uk-UA"/>
        </w:rPr>
      </w:pPr>
      <w:r>
        <w:rPr>
          <w:rFonts w:eastAsia="Microsoft Sans Serif"/>
          <w:b/>
          <w:color w:val="000000"/>
          <w:szCs w:val="28"/>
          <w:lang w:val="uk-UA" w:bidi="en-US"/>
        </w:rPr>
        <w:t>Предметами, які у 11</w:t>
      </w:r>
      <w:r w:rsidRPr="00324739">
        <w:rPr>
          <w:rFonts w:eastAsia="Microsoft Sans Serif"/>
          <w:b/>
          <w:color w:val="000000"/>
          <w:szCs w:val="28"/>
          <w:lang w:val="uk-UA" w:bidi="en-US"/>
        </w:rPr>
        <w:t xml:space="preserve"> класі будуть вивчатися на профільному рівні, обрано</w:t>
      </w:r>
    </w:p>
    <w:p w:rsidR="00DC5E7F" w:rsidRPr="00324739" w:rsidRDefault="00DC5E7F" w:rsidP="00DC5E7F">
      <w:pPr>
        <w:numPr>
          <w:ilvl w:val="0"/>
          <w:numId w:val="26"/>
        </w:numPr>
        <w:shd w:val="clear" w:color="auto" w:fill="FFFFFF"/>
        <w:spacing w:line="360" w:lineRule="auto"/>
        <w:ind w:right="85" w:firstLine="680"/>
        <w:jc w:val="both"/>
        <w:rPr>
          <w:rFonts w:eastAsia="Microsoft Sans Serif"/>
          <w:color w:val="000000"/>
          <w:szCs w:val="28"/>
          <w:lang w:val="uk-UA" w:bidi="en-US"/>
        </w:rPr>
      </w:pPr>
      <w:r w:rsidRPr="00324739">
        <w:rPr>
          <w:rFonts w:eastAsia="Microsoft Sans Serif"/>
          <w:color w:val="000000"/>
          <w:szCs w:val="28"/>
          <w:lang w:val="uk-UA" w:bidi="en-US"/>
        </w:rPr>
        <w:t>Українська мова</w:t>
      </w:r>
    </w:p>
    <w:p w:rsidR="00DC5E7F" w:rsidRPr="00324739" w:rsidRDefault="00DC5E7F" w:rsidP="00DC5E7F">
      <w:pPr>
        <w:numPr>
          <w:ilvl w:val="0"/>
          <w:numId w:val="26"/>
        </w:numPr>
        <w:shd w:val="clear" w:color="auto" w:fill="FFFFFF"/>
        <w:spacing w:line="360" w:lineRule="auto"/>
        <w:ind w:right="85" w:firstLine="680"/>
        <w:jc w:val="both"/>
        <w:rPr>
          <w:rFonts w:eastAsia="Microsoft Sans Serif"/>
          <w:color w:val="000000"/>
          <w:szCs w:val="28"/>
          <w:lang w:val="uk-UA" w:bidi="en-US"/>
        </w:rPr>
      </w:pPr>
      <w:r w:rsidRPr="00324739">
        <w:rPr>
          <w:rFonts w:eastAsia="Microsoft Sans Serif"/>
          <w:color w:val="000000"/>
          <w:szCs w:val="28"/>
          <w:lang w:val="uk-UA" w:bidi="en-US"/>
        </w:rPr>
        <w:t>Українська література</w:t>
      </w:r>
    </w:p>
    <w:p w:rsidR="00DC5E7F" w:rsidRPr="00324739" w:rsidRDefault="00DC5E7F" w:rsidP="00DC5E7F">
      <w:pPr>
        <w:numPr>
          <w:ilvl w:val="0"/>
          <w:numId w:val="26"/>
        </w:numPr>
        <w:shd w:val="clear" w:color="auto" w:fill="FFFFFF"/>
        <w:spacing w:line="360" w:lineRule="auto"/>
        <w:ind w:right="85" w:firstLine="680"/>
        <w:jc w:val="both"/>
        <w:rPr>
          <w:rFonts w:eastAsia="Microsoft Sans Serif"/>
          <w:color w:val="000000"/>
          <w:szCs w:val="28"/>
          <w:lang w:val="uk-UA" w:bidi="en-US"/>
        </w:rPr>
      </w:pPr>
      <w:r w:rsidRPr="00324739">
        <w:rPr>
          <w:rFonts w:eastAsia="Microsoft Sans Serif"/>
          <w:color w:val="000000"/>
          <w:szCs w:val="28"/>
          <w:lang w:val="uk-UA" w:bidi="en-US"/>
        </w:rPr>
        <w:t>Зарубіжна література</w:t>
      </w:r>
    </w:p>
    <w:p w:rsidR="00DC5E7F" w:rsidRPr="007361B9" w:rsidRDefault="00DC5E7F" w:rsidP="00DC5E7F">
      <w:pPr>
        <w:widowControl w:val="0"/>
        <w:shd w:val="clear" w:color="auto" w:fill="FFFFFF"/>
        <w:spacing w:line="360" w:lineRule="auto"/>
        <w:ind w:left="720" w:right="85"/>
        <w:jc w:val="both"/>
        <w:rPr>
          <w:rFonts w:eastAsia="Microsoft Sans Serif"/>
          <w:b/>
          <w:color w:val="000000"/>
          <w:szCs w:val="28"/>
          <w:lang w:val="uk-UA" w:bidi="en-US"/>
        </w:rPr>
      </w:pPr>
      <w:r w:rsidRPr="007361B9">
        <w:rPr>
          <w:rFonts w:eastAsia="Microsoft Sans Serif"/>
          <w:b/>
          <w:color w:val="000000"/>
          <w:szCs w:val="28"/>
          <w:lang w:val="uk-UA" w:bidi="en-US"/>
        </w:rPr>
        <w:t>Варіативна</w:t>
      </w:r>
      <w:r>
        <w:rPr>
          <w:rFonts w:eastAsia="Microsoft Sans Serif"/>
          <w:b/>
          <w:color w:val="000000"/>
          <w:szCs w:val="28"/>
          <w:lang w:val="uk-UA" w:bidi="en-US"/>
        </w:rPr>
        <w:t xml:space="preserve"> складова навчального плану в 11</w:t>
      </w:r>
      <w:r w:rsidRPr="007361B9">
        <w:rPr>
          <w:rFonts w:eastAsia="Microsoft Sans Serif"/>
          <w:b/>
          <w:color w:val="000000"/>
          <w:szCs w:val="28"/>
          <w:lang w:val="uk-UA" w:bidi="en-US"/>
        </w:rPr>
        <w:t xml:space="preserve"> класі використовується на:</w:t>
      </w:r>
    </w:p>
    <w:p w:rsidR="00DC5E7F" w:rsidRPr="00324739" w:rsidRDefault="00DC5E7F" w:rsidP="00DC5E7F">
      <w:pPr>
        <w:widowControl w:val="0"/>
        <w:numPr>
          <w:ilvl w:val="0"/>
          <w:numId w:val="27"/>
        </w:numPr>
        <w:spacing w:line="360" w:lineRule="auto"/>
        <w:ind w:firstLine="680"/>
        <w:contextualSpacing/>
        <w:jc w:val="both"/>
        <w:rPr>
          <w:rFonts w:eastAsia="Calibri"/>
          <w:b/>
          <w:szCs w:val="28"/>
          <w:lang w:val="uk-UA"/>
        </w:rPr>
      </w:pPr>
      <w:r w:rsidRPr="00324739">
        <w:rPr>
          <w:rFonts w:eastAsia="Calibri"/>
          <w:b/>
          <w:szCs w:val="28"/>
          <w:lang w:val="uk-UA"/>
        </w:rPr>
        <w:t>Індивідуальні та групові заняття:</w:t>
      </w:r>
      <w:r w:rsidRPr="00324739">
        <w:rPr>
          <w:rFonts w:eastAsia="Calibri"/>
          <w:b/>
          <w:szCs w:val="28"/>
          <w:lang w:val="uk-UA"/>
        </w:rPr>
        <w:tab/>
      </w:r>
    </w:p>
    <w:p w:rsidR="00DC5E7F" w:rsidRPr="00324739" w:rsidRDefault="00DC5E7F" w:rsidP="00C3517E">
      <w:pPr>
        <w:widowControl w:val="0"/>
        <w:spacing w:line="360" w:lineRule="auto"/>
        <w:ind w:left="1416" w:firstLine="708"/>
        <w:jc w:val="both"/>
        <w:rPr>
          <w:rFonts w:eastAsia="Calibri"/>
          <w:szCs w:val="28"/>
          <w:lang w:val="uk-UA"/>
        </w:rPr>
      </w:pPr>
      <w:r w:rsidRPr="00324739">
        <w:rPr>
          <w:rFonts w:eastAsia="Calibri"/>
          <w:szCs w:val="28"/>
          <w:lang w:val="uk-UA"/>
        </w:rPr>
        <w:t>Математика – 1год.</w:t>
      </w:r>
    </w:p>
    <w:p w:rsidR="00DC5E7F" w:rsidRPr="00324739" w:rsidRDefault="00DC5E7F" w:rsidP="00C3517E">
      <w:pPr>
        <w:widowControl w:val="0"/>
        <w:spacing w:line="360" w:lineRule="auto"/>
        <w:ind w:left="1416" w:firstLine="708"/>
        <w:jc w:val="both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Історія України  -</w:t>
      </w:r>
      <w:r w:rsidRPr="00324739">
        <w:rPr>
          <w:rFonts w:eastAsia="Calibri"/>
          <w:szCs w:val="28"/>
          <w:lang w:val="uk-UA"/>
        </w:rPr>
        <w:t>1год.</w:t>
      </w:r>
    </w:p>
    <w:p w:rsidR="00DC5E7F" w:rsidRPr="00324739" w:rsidRDefault="00DC5E7F" w:rsidP="00DC5E7F">
      <w:pPr>
        <w:widowControl w:val="0"/>
        <w:numPr>
          <w:ilvl w:val="0"/>
          <w:numId w:val="27"/>
        </w:numPr>
        <w:spacing w:line="360" w:lineRule="auto"/>
        <w:ind w:firstLine="680"/>
        <w:contextualSpacing/>
        <w:jc w:val="both"/>
        <w:rPr>
          <w:rFonts w:eastAsia="Calibri"/>
          <w:b/>
          <w:szCs w:val="28"/>
          <w:lang w:val="uk-UA"/>
        </w:rPr>
      </w:pPr>
      <w:r w:rsidRPr="00324739">
        <w:rPr>
          <w:rFonts w:eastAsia="Calibri"/>
          <w:b/>
          <w:szCs w:val="28"/>
          <w:lang w:val="uk-UA"/>
        </w:rPr>
        <w:t>Додаткові години на профільні предмети:</w:t>
      </w:r>
      <w:r w:rsidRPr="00324739">
        <w:rPr>
          <w:rFonts w:eastAsia="Calibri"/>
          <w:b/>
          <w:szCs w:val="28"/>
          <w:lang w:val="uk-UA"/>
        </w:rPr>
        <w:tab/>
      </w:r>
    </w:p>
    <w:p w:rsidR="00DC5E7F" w:rsidRPr="00324739" w:rsidRDefault="00DC5E7F" w:rsidP="00C3517E">
      <w:pPr>
        <w:widowControl w:val="0"/>
        <w:spacing w:line="360" w:lineRule="auto"/>
        <w:ind w:left="1428" w:firstLine="696"/>
        <w:contextualSpacing/>
        <w:jc w:val="both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Українська мова </w:t>
      </w:r>
      <w:r w:rsidRPr="00324739">
        <w:rPr>
          <w:rFonts w:eastAsia="Calibri"/>
          <w:szCs w:val="28"/>
          <w:lang w:val="uk-UA"/>
        </w:rPr>
        <w:t>- 2 год.</w:t>
      </w:r>
    </w:p>
    <w:p w:rsidR="00DC5E7F" w:rsidRDefault="00DC5E7F" w:rsidP="00C3517E">
      <w:pPr>
        <w:widowControl w:val="0"/>
        <w:spacing w:line="360" w:lineRule="auto"/>
        <w:ind w:left="1428" w:firstLine="696"/>
        <w:contextualSpacing/>
        <w:jc w:val="both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Українська література – 2</w:t>
      </w:r>
      <w:r w:rsidRPr="00324739">
        <w:rPr>
          <w:rFonts w:eastAsia="Calibri"/>
          <w:szCs w:val="28"/>
          <w:lang w:val="uk-UA"/>
        </w:rPr>
        <w:t xml:space="preserve"> год.</w:t>
      </w:r>
    </w:p>
    <w:p w:rsidR="00DC5E7F" w:rsidRPr="00DC5E7F" w:rsidRDefault="00DC5E7F" w:rsidP="00C3517E">
      <w:pPr>
        <w:widowControl w:val="0"/>
        <w:spacing w:line="360" w:lineRule="auto"/>
        <w:ind w:left="1428" w:firstLine="696"/>
        <w:contextualSpacing/>
        <w:jc w:val="both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Зарубіжна література – 2 год.</w:t>
      </w:r>
    </w:p>
    <w:p w:rsidR="00DC5E7F" w:rsidRPr="00DC5E7F" w:rsidRDefault="00DC5E7F" w:rsidP="00DC5E7F">
      <w:pPr>
        <w:pStyle w:val="af1"/>
        <w:numPr>
          <w:ilvl w:val="0"/>
          <w:numId w:val="27"/>
        </w:numPr>
        <w:shd w:val="clear" w:color="auto" w:fill="FFFFFF"/>
        <w:tabs>
          <w:tab w:val="left" w:pos="975"/>
        </w:tabs>
        <w:ind w:right="85"/>
        <w:jc w:val="both"/>
        <w:rPr>
          <w:b/>
          <w:sz w:val="28"/>
          <w:szCs w:val="28"/>
          <w:lang w:val="uk-UA"/>
        </w:rPr>
      </w:pPr>
      <w:r w:rsidRPr="00DC5E7F">
        <w:rPr>
          <w:b/>
          <w:sz w:val="28"/>
          <w:szCs w:val="28"/>
          <w:lang w:val="uk-UA"/>
        </w:rPr>
        <w:t>Курси за вибором</w:t>
      </w:r>
    </w:p>
    <w:p w:rsidR="00DC5E7F" w:rsidRDefault="00DC5E7F" w:rsidP="00DC5E7F">
      <w:pPr>
        <w:shd w:val="clear" w:color="auto" w:fill="FFFFFF"/>
        <w:ind w:right="85"/>
        <w:jc w:val="both"/>
        <w:rPr>
          <w:b/>
          <w:szCs w:val="28"/>
          <w:lang w:val="uk-UA"/>
        </w:rPr>
      </w:pPr>
    </w:p>
    <w:p w:rsidR="00DC5E7F" w:rsidRPr="00E22606" w:rsidRDefault="00E22606" w:rsidP="00E22606">
      <w:pPr>
        <w:shd w:val="clear" w:color="auto" w:fill="FFFFFF"/>
        <w:tabs>
          <w:tab w:val="left" w:pos="1485"/>
        </w:tabs>
        <w:ind w:right="85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E22606">
        <w:rPr>
          <w:szCs w:val="28"/>
          <w:lang w:val="uk-UA"/>
        </w:rPr>
        <w:t xml:space="preserve">Фінансова грамотність – 1 год. </w:t>
      </w:r>
    </w:p>
    <w:p w:rsidR="00DC5E7F" w:rsidRDefault="00DC5E7F" w:rsidP="00DC5E7F">
      <w:pPr>
        <w:shd w:val="clear" w:color="auto" w:fill="FFFFFF"/>
        <w:ind w:right="85"/>
        <w:jc w:val="both"/>
        <w:rPr>
          <w:b/>
          <w:szCs w:val="28"/>
          <w:lang w:val="uk-UA"/>
        </w:rPr>
      </w:pPr>
    </w:p>
    <w:p w:rsidR="006C24F0" w:rsidRDefault="00E22606" w:rsidP="00E22606">
      <w:pPr>
        <w:shd w:val="clear" w:color="auto" w:fill="FFFFFF"/>
        <w:tabs>
          <w:tab w:val="left" w:pos="8100"/>
        </w:tabs>
        <w:ind w:right="85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ab/>
      </w:r>
    </w:p>
    <w:p w:rsidR="009C4878" w:rsidRDefault="006C24F0" w:rsidP="00E22606">
      <w:pPr>
        <w:shd w:val="clear" w:color="auto" w:fill="FFFFFF"/>
        <w:tabs>
          <w:tab w:val="left" w:pos="8100"/>
        </w:tabs>
        <w:ind w:right="85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</w:p>
    <w:p w:rsidR="009C4878" w:rsidRDefault="009C4878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</w:p>
    <w:p w:rsidR="00DC5E7F" w:rsidRDefault="006C24F0" w:rsidP="00E22606">
      <w:pPr>
        <w:shd w:val="clear" w:color="auto" w:fill="FFFFFF"/>
        <w:tabs>
          <w:tab w:val="left" w:pos="8100"/>
        </w:tabs>
        <w:ind w:right="85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 xml:space="preserve">                                                                                                </w:t>
      </w:r>
      <w:r w:rsidR="00E22606">
        <w:rPr>
          <w:b/>
          <w:szCs w:val="28"/>
          <w:lang w:val="uk-UA"/>
        </w:rPr>
        <w:t>Додаток 4.</w:t>
      </w:r>
    </w:p>
    <w:p w:rsidR="00DC5E7F" w:rsidRDefault="009C4878" w:rsidP="009C4878">
      <w:pPr>
        <w:shd w:val="clear" w:color="auto" w:fill="FFFFFF"/>
        <w:ind w:left="5664" w:right="85"/>
        <w:jc w:val="both"/>
        <w:rPr>
          <w:rFonts w:eastAsia="Microsoft Sans Serif"/>
          <w:color w:val="000000"/>
          <w:szCs w:val="28"/>
          <w:lang w:val="uk-UA" w:eastAsia="en-US" w:bidi="en-US"/>
        </w:rPr>
      </w:pPr>
      <w:r w:rsidRPr="00E22606">
        <w:rPr>
          <w:rFonts w:eastAsia="Microsoft Sans Serif"/>
          <w:color w:val="000000"/>
          <w:szCs w:val="28"/>
          <w:lang w:val="uk-UA" w:eastAsia="en-US" w:bidi="en-US"/>
        </w:rPr>
        <w:t xml:space="preserve">Навчальний план для 10 </w:t>
      </w:r>
      <w:r>
        <w:rPr>
          <w:rFonts w:eastAsia="Microsoft Sans Serif"/>
          <w:color w:val="000000"/>
          <w:szCs w:val="28"/>
          <w:lang w:val="uk-UA" w:eastAsia="en-US" w:bidi="en-US"/>
        </w:rPr>
        <w:t>та 11 класів Д</w:t>
      </w:r>
      <w:r>
        <w:rPr>
          <w:rFonts w:eastAsia="Microsoft Sans Serif"/>
          <w:color w:val="000000"/>
          <w:szCs w:val="28"/>
          <w:lang w:val="uk-UA" w:eastAsia="en-US" w:bidi="en-US"/>
        </w:rPr>
        <w:t>у</w:t>
      </w:r>
      <w:r>
        <w:rPr>
          <w:rFonts w:eastAsia="Microsoft Sans Serif"/>
          <w:color w:val="000000"/>
          <w:szCs w:val="28"/>
          <w:lang w:val="uk-UA" w:eastAsia="en-US" w:bidi="en-US"/>
        </w:rPr>
        <w:t>дчанського ЗОСШП на 2019 – 2020 н.р, таблиця №2</w:t>
      </w:r>
    </w:p>
    <w:p w:rsidR="009C4878" w:rsidRDefault="009C4878" w:rsidP="009C4878">
      <w:pPr>
        <w:shd w:val="clear" w:color="auto" w:fill="FFFFFF"/>
        <w:ind w:left="5664" w:right="85"/>
        <w:jc w:val="both"/>
        <w:rPr>
          <w:b/>
          <w:szCs w:val="28"/>
          <w:lang w:val="uk-UA"/>
        </w:rPr>
      </w:pPr>
    </w:p>
    <w:tbl>
      <w:tblPr>
        <w:tblW w:w="10631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1984"/>
        <w:gridCol w:w="1701"/>
      </w:tblGrid>
      <w:tr w:rsidR="00E22606" w:rsidRPr="00E22606" w:rsidTr="00563738">
        <w:trPr>
          <w:cantSplit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606" w:rsidRPr="00E22606" w:rsidRDefault="00E22606" w:rsidP="00563738">
            <w:pPr>
              <w:ind w:left="317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E22606" w:rsidRPr="00E22606" w:rsidRDefault="00E22606" w:rsidP="00563738">
            <w:pPr>
              <w:ind w:left="317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E22606">
              <w:rPr>
                <w:b/>
                <w:bCs/>
                <w:color w:val="000000"/>
                <w:sz w:val="24"/>
                <w:szCs w:val="24"/>
                <w:lang w:val="uk-UA"/>
              </w:rPr>
              <w:t>Предмети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E22606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E22606">
              <w:rPr>
                <w:b/>
                <w:bCs/>
                <w:color w:val="000000"/>
                <w:sz w:val="24"/>
                <w:szCs w:val="24"/>
                <w:lang w:val="uk-UA"/>
              </w:rPr>
              <w:t>Кількість годин на тиждень у класах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563738">
            <w:pPr>
              <w:ind w:right="33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Кількість годин на т</w:t>
            </w: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ждень у кл</w:t>
            </w: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сах</w:t>
            </w:r>
          </w:p>
        </w:tc>
      </w:tr>
      <w:tr w:rsidR="00E22606" w:rsidRPr="00E22606" w:rsidTr="00563738">
        <w:trPr>
          <w:cantSplit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606" w:rsidRPr="00E22606" w:rsidRDefault="00E22606" w:rsidP="00563738">
            <w:pPr>
              <w:ind w:left="317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E22606">
            <w:pPr>
              <w:ind w:left="-108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E22606">
              <w:rPr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E22606">
            <w:pPr>
              <w:ind w:left="-108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</w:p>
        </w:tc>
      </w:tr>
      <w:tr w:rsidR="00E22606" w:rsidRPr="00E22606" w:rsidTr="00563738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606" w:rsidRPr="00E22606" w:rsidRDefault="00E22606" w:rsidP="00563738">
            <w:pPr>
              <w:ind w:left="317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E22606">
              <w:rPr>
                <w:b/>
                <w:bCs/>
                <w:color w:val="000000"/>
                <w:sz w:val="24"/>
                <w:szCs w:val="24"/>
                <w:lang w:val="uk-UA"/>
              </w:rPr>
              <w:t>Базові предмети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E22606">
            <w:pPr>
              <w:ind w:left="-108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E22606">
              <w:rPr>
                <w:b/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E22606">
            <w:pPr>
              <w:ind w:left="-108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27</w:t>
            </w:r>
          </w:p>
        </w:tc>
      </w:tr>
      <w:tr w:rsidR="00E22606" w:rsidRPr="00E22606" w:rsidTr="00563738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606" w:rsidRPr="00E22606" w:rsidRDefault="00E22606" w:rsidP="00563738">
            <w:pPr>
              <w:ind w:left="317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E22606">
            <w:pPr>
              <w:ind w:left="-108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606" w:rsidRDefault="00E22606" w:rsidP="00E22606">
            <w:pPr>
              <w:ind w:left="-108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E22606" w:rsidRPr="00E22606" w:rsidTr="00563738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606" w:rsidRPr="00E22606" w:rsidRDefault="00E22606" w:rsidP="00563738">
            <w:pPr>
              <w:ind w:left="317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E22606">
            <w:pPr>
              <w:ind w:left="-108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606" w:rsidRDefault="00E22606" w:rsidP="00E22606">
            <w:pPr>
              <w:ind w:left="-108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E22606" w:rsidRPr="00E22606" w:rsidTr="00563738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606" w:rsidRDefault="00E22606" w:rsidP="00563738">
            <w:pPr>
              <w:ind w:left="317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E22606">
            <w:pPr>
              <w:ind w:left="-108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606" w:rsidRDefault="00E22606" w:rsidP="00E22606">
            <w:pPr>
              <w:ind w:left="-108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E22606" w:rsidRPr="00E22606" w:rsidTr="00563738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606" w:rsidRPr="00E22606" w:rsidRDefault="00E22606" w:rsidP="00563738">
            <w:pPr>
              <w:ind w:left="317"/>
              <w:rPr>
                <w:color w:val="000000"/>
                <w:sz w:val="24"/>
                <w:szCs w:val="24"/>
                <w:lang w:val="uk-UA"/>
              </w:rPr>
            </w:pPr>
            <w:r w:rsidRPr="00E22606">
              <w:rPr>
                <w:color w:val="000000"/>
                <w:sz w:val="24"/>
                <w:szCs w:val="24"/>
                <w:lang w:val="uk-UA"/>
              </w:rPr>
              <w:t>Іноземна мова</w:t>
            </w:r>
            <w:r w:rsidRPr="00E22606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E22606">
              <w:rPr>
                <w:bCs/>
                <w:color w:val="000000"/>
                <w:sz w:val="24"/>
                <w:szCs w:val="24"/>
                <w:lang w:val="uk-UA"/>
              </w:rPr>
              <w:t>(англійська)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E22606">
            <w:pPr>
              <w:ind w:lef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22606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E22606">
            <w:pPr>
              <w:ind w:lef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E22606" w:rsidRPr="00E22606" w:rsidTr="00563738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606" w:rsidRPr="00E22606" w:rsidRDefault="00E22606" w:rsidP="00563738">
            <w:pPr>
              <w:ind w:left="317"/>
              <w:rPr>
                <w:color w:val="000000"/>
                <w:sz w:val="24"/>
                <w:szCs w:val="24"/>
                <w:lang w:val="uk-UA"/>
              </w:rPr>
            </w:pPr>
            <w:r w:rsidRPr="00E22606">
              <w:rPr>
                <w:color w:val="000000"/>
                <w:sz w:val="24"/>
                <w:szCs w:val="24"/>
                <w:lang w:val="uk-UA"/>
              </w:rPr>
              <w:t xml:space="preserve">Історія України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E22606">
            <w:pPr>
              <w:ind w:lef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22606">
              <w:rPr>
                <w:color w:val="000000"/>
                <w:sz w:val="24"/>
                <w:szCs w:val="24"/>
                <w:lang w:val="uk-UA"/>
              </w:rPr>
              <w:t xml:space="preserve">1,5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E22606">
            <w:pPr>
              <w:ind w:lef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1,5</w:t>
            </w:r>
          </w:p>
        </w:tc>
      </w:tr>
      <w:tr w:rsidR="00E22606" w:rsidRPr="00E22606" w:rsidTr="00563738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606" w:rsidRPr="00E22606" w:rsidRDefault="00E22606" w:rsidP="00563738">
            <w:pPr>
              <w:ind w:left="317"/>
              <w:rPr>
                <w:color w:val="000000"/>
                <w:sz w:val="24"/>
                <w:szCs w:val="24"/>
                <w:lang w:val="uk-UA"/>
              </w:rPr>
            </w:pPr>
            <w:r w:rsidRPr="00E22606">
              <w:rPr>
                <w:color w:val="000000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E22606">
            <w:pPr>
              <w:ind w:lef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22606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E22606">
            <w:pPr>
              <w:ind w:lef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E22606" w:rsidRPr="00E22606" w:rsidTr="00563738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606" w:rsidRPr="00E22606" w:rsidRDefault="00E22606" w:rsidP="00563738">
            <w:pPr>
              <w:ind w:left="317"/>
              <w:rPr>
                <w:color w:val="000000"/>
                <w:sz w:val="24"/>
                <w:szCs w:val="24"/>
                <w:lang w:val="uk-UA"/>
              </w:rPr>
            </w:pPr>
            <w:r w:rsidRPr="00E22606">
              <w:rPr>
                <w:color w:val="000000"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2606" w:rsidRPr="00E22606" w:rsidRDefault="00E22606" w:rsidP="00E22606">
            <w:pPr>
              <w:ind w:lef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22606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2606" w:rsidRPr="00E22606" w:rsidRDefault="00E22606" w:rsidP="00E22606">
            <w:pPr>
              <w:ind w:lef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E22606" w:rsidRPr="00E22606" w:rsidTr="00563738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606" w:rsidRPr="00E22606" w:rsidRDefault="00E22606" w:rsidP="00563738">
            <w:pPr>
              <w:keepNext/>
              <w:autoSpaceDE w:val="0"/>
              <w:autoSpaceDN w:val="0"/>
              <w:ind w:left="317"/>
              <w:outlineLvl w:val="0"/>
              <w:rPr>
                <w:color w:val="000000"/>
                <w:sz w:val="24"/>
                <w:szCs w:val="24"/>
                <w:lang w:val="uk-UA" w:eastAsia="uk-UA"/>
              </w:rPr>
            </w:pPr>
            <w:r w:rsidRPr="00E22606">
              <w:rPr>
                <w:color w:val="000000"/>
                <w:sz w:val="24"/>
                <w:szCs w:val="24"/>
                <w:lang w:val="uk-UA" w:eastAsia="uk-UA"/>
              </w:rPr>
              <w:t>Математика (алгебра і початки аналізу та геометрія)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E22606">
            <w:pPr>
              <w:ind w:lef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22606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E22606">
            <w:pPr>
              <w:ind w:lef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E22606" w:rsidRPr="00E22606" w:rsidTr="00563738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606" w:rsidRPr="00E22606" w:rsidRDefault="00E22606" w:rsidP="00563738">
            <w:pPr>
              <w:ind w:left="317"/>
              <w:rPr>
                <w:color w:val="000000"/>
                <w:sz w:val="24"/>
                <w:szCs w:val="24"/>
                <w:lang w:val="uk-UA"/>
              </w:rPr>
            </w:pPr>
            <w:r w:rsidRPr="00E22606">
              <w:rPr>
                <w:color w:val="000000"/>
                <w:sz w:val="24"/>
                <w:szCs w:val="24"/>
                <w:lang w:val="uk-UA"/>
              </w:rPr>
              <w:t>Біологія і екологія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E22606">
            <w:pPr>
              <w:ind w:lef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22606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E22606">
            <w:pPr>
              <w:ind w:lef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E22606" w:rsidRPr="00E22606" w:rsidTr="00563738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606" w:rsidRPr="00E22606" w:rsidRDefault="00E22606" w:rsidP="00563738">
            <w:pPr>
              <w:ind w:left="317"/>
              <w:rPr>
                <w:color w:val="000000"/>
                <w:sz w:val="24"/>
                <w:szCs w:val="24"/>
                <w:lang w:val="uk-UA"/>
              </w:rPr>
            </w:pPr>
            <w:r w:rsidRPr="00E22606">
              <w:rPr>
                <w:color w:val="000000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E22606">
            <w:pPr>
              <w:ind w:lef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22606">
              <w:rPr>
                <w:color w:val="000000"/>
                <w:sz w:val="24"/>
                <w:szCs w:val="24"/>
                <w:lang w:val="uk-UA"/>
              </w:rPr>
              <w:t>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E22606">
            <w:pPr>
              <w:ind w:lef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E22606" w:rsidRPr="00E22606" w:rsidTr="00563738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606" w:rsidRPr="00E22606" w:rsidRDefault="00E22606" w:rsidP="00563738">
            <w:pPr>
              <w:ind w:left="317"/>
              <w:rPr>
                <w:color w:val="000000"/>
                <w:sz w:val="24"/>
                <w:szCs w:val="24"/>
                <w:lang w:val="uk-UA"/>
              </w:rPr>
            </w:pPr>
            <w:r w:rsidRPr="00E22606">
              <w:rPr>
                <w:color w:val="000000"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E22606">
            <w:pPr>
              <w:ind w:lef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2260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E22606">
            <w:pPr>
              <w:ind w:left="-108"/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</w:tr>
      <w:tr w:rsidR="00E22606" w:rsidRPr="00E22606" w:rsidTr="00563738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606" w:rsidRPr="00E22606" w:rsidRDefault="00E22606" w:rsidP="00563738">
            <w:pPr>
              <w:ind w:left="317"/>
              <w:rPr>
                <w:color w:val="000000"/>
                <w:sz w:val="24"/>
                <w:szCs w:val="24"/>
                <w:lang w:val="uk-UA"/>
              </w:rPr>
            </w:pPr>
            <w:r w:rsidRPr="00E22606">
              <w:rPr>
                <w:color w:val="000000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E22606">
            <w:pPr>
              <w:ind w:lef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22606">
              <w:rPr>
                <w:color w:val="000000"/>
                <w:sz w:val="24"/>
                <w:szCs w:val="24"/>
                <w:lang w:val="uk-UA"/>
              </w:rPr>
              <w:t xml:space="preserve">1,5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E22606">
            <w:pPr>
              <w:ind w:lef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E22606" w:rsidRPr="00E22606" w:rsidTr="00563738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606" w:rsidRPr="00E22606" w:rsidRDefault="00E22606" w:rsidP="00563738">
            <w:pPr>
              <w:ind w:left="317"/>
              <w:rPr>
                <w:color w:val="000000"/>
                <w:sz w:val="24"/>
                <w:szCs w:val="24"/>
                <w:lang w:val="uk-UA"/>
              </w:rPr>
            </w:pPr>
            <w:r w:rsidRPr="00E22606">
              <w:rPr>
                <w:color w:val="000000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E22606">
            <w:pPr>
              <w:ind w:lef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22606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E22606">
            <w:pPr>
              <w:ind w:lef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E22606" w:rsidRPr="00E22606" w:rsidTr="00563738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2606" w:rsidRPr="00E22606" w:rsidRDefault="00E22606" w:rsidP="00563738">
            <w:pPr>
              <w:ind w:left="317"/>
              <w:rPr>
                <w:color w:val="000000"/>
                <w:sz w:val="24"/>
                <w:szCs w:val="24"/>
                <w:lang w:val="uk-UA"/>
              </w:rPr>
            </w:pPr>
            <w:r w:rsidRPr="00E22606">
              <w:rPr>
                <w:color w:val="000000"/>
                <w:sz w:val="24"/>
                <w:szCs w:val="24"/>
                <w:lang w:val="uk-UA"/>
              </w:rPr>
              <w:t>Захист Вітчизни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E22606">
            <w:pPr>
              <w:ind w:lef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22606">
              <w:rPr>
                <w:color w:val="000000"/>
                <w:sz w:val="24"/>
                <w:szCs w:val="24"/>
                <w:lang w:val="uk-UA"/>
              </w:rPr>
              <w:t>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E22606">
            <w:pPr>
              <w:ind w:lef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1,5</w:t>
            </w:r>
          </w:p>
        </w:tc>
      </w:tr>
      <w:tr w:rsidR="00E22606" w:rsidRPr="00E22606" w:rsidTr="00563738">
        <w:trPr>
          <w:cantSplit/>
          <w:trHeight w:val="4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2606" w:rsidRPr="00E22606" w:rsidRDefault="00E22606" w:rsidP="00563738">
            <w:pPr>
              <w:ind w:left="317"/>
              <w:rPr>
                <w:color w:val="000000"/>
                <w:sz w:val="24"/>
                <w:szCs w:val="24"/>
                <w:lang w:val="uk-UA"/>
              </w:rPr>
            </w:pPr>
            <w:r w:rsidRPr="00E22606">
              <w:rPr>
                <w:b/>
                <w:bCs/>
                <w:color w:val="000000"/>
                <w:sz w:val="24"/>
                <w:szCs w:val="24"/>
                <w:lang w:val="uk-UA"/>
              </w:rPr>
              <w:t>Вибірково-обов’язкові предмети</w:t>
            </w:r>
            <w:r w:rsidRPr="00E22606">
              <w:rPr>
                <w:color w:val="000000"/>
                <w:sz w:val="24"/>
                <w:szCs w:val="24"/>
                <w:lang w:val="uk-UA"/>
              </w:rPr>
              <w:t>:</w:t>
            </w:r>
          </w:p>
          <w:p w:rsidR="00E22606" w:rsidRPr="00E22606" w:rsidRDefault="00E22606" w:rsidP="00563738">
            <w:pPr>
              <w:ind w:left="317"/>
              <w:rPr>
                <w:color w:val="000000"/>
                <w:sz w:val="24"/>
                <w:szCs w:val="24"/>
                <w:lang w:val="uk-UA"/>
              </w:rPr>
            </w:pPr>
            <w:r w:rsidRPr="00E22606">
              <w:rPr>
                <w:color w:val="000000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2606" w:rsidRPr="00E22606" w:rsidRDefault="00E22606" w:rsidP="00E22606">
            <w:pPr>
              <w:ind w:left="-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E22606" w:rsidRPr="00E22606" w:rsidRDefault="00E22606" w:rsidP="00E22606">
            <w:pPr>
              <w:ind w:lef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22606">
              <w:rPr>
                <w:color w:val="000000"/>
                <w:sz w:val="24"/>
                <w:szCs w:val="24"/>
                <w:lang w:val="uk-UA"/>
              </w:rPr>
              <w:t>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2606" w:rsidRDefault="00E22606" w:rsidP="00E22606">
            <w:pPr>
              <w:ind w:left="-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E22606" w:rsidRPr="00E22606" w:rsidRDefault="00E22606" w:rsidP="00E22606">
            <w:pPr>
              <w:ind w:lef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1,5</w:t>
            </w:r>
          </w:p>
        </w:tc>
      </w:tr>
      <w:tr w:rsidR="00E22606" w:rsidRPr="00E22606" w:rsidTr="00563738">
        <w:trPr>
          <w:cantSplit/>
          <w:trHeight w:val="14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606" w:rsidRPr="00E22606" w:rsidRDefault="00E22606" w:rsidP="00563738">
            <w:pPr>
              <w:ind w:left="317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E22606">
              <w:rPr>
                <w:color w:val="000000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E22606">
            <w:pPr>
              <w:ind w:lef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22606">
              <w:rPr>
                <w:color w:val="000000"/>
                <w:sz w:val="24"/>
                <w:szCs w:val="24"/>
                <w:lang w:val="uk-UA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E22606">
            <w:pPr>
              <w:ind w:lef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1,5</w:t>
            </w:r>
          </w:p>
        </w:tc>
      </w:tr>
      <w:tr w:rsidR="00E22606" w:rsidRPr="00E22606" w:rsidTr="00563738">
        <w:trPr>
          <w:cantSplit/>
          <w:trHeight w:val="495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563738">
            <w:pPr>
              <w:ind w:left="317"/>
              <w:rPr>
                <w:color w:val="000000"/>
                <w:sz w:val="24"/>
                <w:szCs w:val="24"/>
                <w:lang w:val="uk-UA"/>
              </w:rPr>
            </w:pPr>
            <w:r w:rsidRPr="00E22606">
              <w:rPr>
                <w:b/>
                <w:color w:val="000000"/>
                <w:sz w:val="24"/>
                <w:szCs w:val="24"/>
                <w:lang w:val="uk-UA"/>
              </w:rPr>
              <w:t>Додаткові години</w:t>
            </w:r>
            <w:r w:rsidRPr="00E22606">
              <w:rPr>
                <w:b/>
                <w:bCs/>
                <w:color w:val="000000"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Pr="00E22606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E22606">
              <w:rPr>
                <w:bCs/>
                <w:color w:val="000000"/>
                <w:sz w:val="24"/>
                <w:szCs w:val="24"/>
                <w:lang w:val="uk-UA"/>
              </w:rPr>
              <w:t xml:space="preserve">на </w:t>
            </w:r>
            <w:r w:rsidRPr="00E22606">
              <w:rPr>
                <w:color w:val="000000"/>
                <w:sz w:val="24"/>
                <w:szCs w:val="24"/>
                <w:lang w:val="uk-UA"/>
              </w:rPr>
              <w:t>профільні предмети, окремі базові пр</w:t>
            </w:r>
            <w:r w:rsidRPr="00E22606">
              <w:rPr>
                <w:color w:val="000000"/>
                <w:sz w:val="24"/>
                <w:szCs w:val="24"/>
                <w:lang w:val="uk-UA"/>
              </w:rPr>
              <w:t>е</w:t>
            </w:r>
            <w:r w:rsidRPr="00E22606">
              <w:rPr>
                <w:color w:val="000000"/>
                <w:sz w:val="24"/>
                <w:szCs w:val="24"/>
                <w:lang w:val="uk-UA"/>
              </w:rPr>
              <w:t>дмети, спеціальні курси, факультативні курси та індивідуал</w:t>
            </w:r>
            <w:r w:rsidRPr="00E22606">
              <w:rPr>
                <w:color w:val="000000"/>
                <w:sz w:val="24"/>
                <w:szCs w:val="24"/>
                <w:lang w:val="uk-UA"/>
              </w:rPr>
              <w:t>ь</w:t>
            </w:r>
            <w:r w:rsidRPr="00E22606">
              <w:rPr>
                <w:color w:val="000000"/>
                <w:sz w:val="24"/>
                <w:szCs w:val="24"/>
                <w:lang w:val="uk-UA"/>
              </w:rPr>
              <w:t>ні заняття: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E22606">
            <w:pPr>
              <w:ind w:left="-108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E22606" w:rsidRPr="00E22606" w:rsidRDefault="00E22606" w:rsidP="00E22606">
            <w:pPr>
              <w:ind w:left="-108"/>
              <w:jc w:val="center"/>
              <w:rPr>
                <w:b/>
                <w:color w:val="000000"/>
                <w:sz w:val="24"/>
                <w:szCs w:val="24"/>
                <w:shd w:val="clear" w:color="auto" w:fill="FF0000"/>
                <w:lang w:val="uk-UA"/>
              </w:rPr>
            </w:pPr>
            <w:r w:rsidRPr="00E22606">
              <w:rPr>
                <w:b/>
                <w:color w:val="000000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606" w:rsidRDefault="00E22606" w:rsidP="00E22606">
            <w:pPr>
              <w:ind w:left="-108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E22606" w:rsidRPr="00E22606" w:rsidRDefault="00E22606" w:rsidP="00E226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22606">
              <w:rPr>
                <w:b/>
                <w:sz w:val="24"/>
                <w:szCs w:val="24"/>
                <w:lang w:val="uk-UA"/>
              </w:rPr>
              <w:t>9</w:t>
            </w:r>
          </w:p>
        </w:tc>
      </w:tr>
      <w:tr w:rsidR="00E22606" w:rsidRPr="00E22606" w:rsidTr="00563738">
        <w:trPr>
          <w:cantSplit/>
          <w:trHeight w:val="26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563738">
            <w:pPr>
              <w:ind w:left="317"/>
              <w:rPr>
                <w:b/>
                <w:color w:val="000000"/>
                <w:sz w:val="24"/>
                <w:szCs w:val="24"/>
                <w:lang w:val="uk-UA"/>
              </w:rPr>
            </w:pPr>
            <w:r w:rsidRPr="00E22606">
              <w:rPr>
                <w:b/>
                <w:color w:val="000000"/>
                <w:sz w:val="24"/>
                <w:szCs w:val="24"/>
                <w:lang w:val="uk-UA"/>
              </w:rPr>
              <w:t>Додаткові години на профільні предмети: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E22606">
            <w:pPr>
              <w:ind w:left="-108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E22606">
            <w:pPr>
              <w:ind w:left="-108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E22606" w:rsidRPr="00E22606" w:rsidTr="00563738">
        <w:trPr>
          <w:cantSplit/>
          <w:trHeight w:val="26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563738">
            <w:pPr>
              <w:ind w:left="317"/>
              <w:rPr>
                <w:color w:val="000000"/>
                <w:sz w:val="24"/>
                <w:szCs w:val="24"/>
                <w:lang w:val="uk-UA"/>
              </w:rPr>
            </w:pPr>
            <w:r w:rsidRPr="00E22606">
              <w:rPr>
                <w:color w:val="000000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E22606">
            <w:pPr>
              <w:ind w:lef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22606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E22606">
            <w:pPr>
              <w:ind w:left="-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22606" w:rsidRPr="00E22606" w:rsidTr="00563738">
        <w:trPr>
          <w:cantSplit/>
          <w:trHeight w:val="26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563738">
            <w:pPr>
              <w:tabs>
                <w:tab w:val="left" w:pos="2220"/>
              </w:tabs>
              <w:ind w:left="317"/>
              <w:rPr>
                <w:color w:val="000000"/>
                <w:sz w:val="24"/>
                <w:szCs w:val="24"/>
                <w:lang w:val="uk-UA"/>
              </w:rPr>
            </w:pPr>
            <w:r w:rsidRPr="00E22606">
              <w:rPr>
                <w:color w:val="000000"/>
                <w:sz w:val="24"/>
                <w:szCs w:val="24"/>
                <w:lang w:val="uk-UA"/>
              </w:rPr>
              <w:t>Біологія</w:t>
            </w:r>
            <w:r>
              <w:rPr>
                <w:color w:val="000000"/>
                <w:sz w:val="24"/>
                <w:szCs w:val="24"/>
                <w:lang w:val="uk-UA"/>
              </w:rPr>
              <w:tab/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E22606">
            <w:pPr>
              <w:ind w:lef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22606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E22606">
            <w:pPr>
              <w:ind w:left="-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22606" w:rsidRPr="00E22606" w:rsidTr="00563738">
        <w:trPr>
          <w:cantSplit/>
          <w:trHeight w:val="26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563738">
            <w:pPr>
              <w:tabs>
                <w:tab w:val="left" w:pos="2220"/>
              </w:tabs>
              <w:ind w:left="317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E22606">
            <w:pPr>
              <w:ind w:left="-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E22606">
            <w:pPr>
              <w:ind w:lef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E22606" w:rsidRPr="00E22606" w:rsidTr="00563738">
        <w:trPr>
          <w:cantSplit/>
          <w:trHeight w:val="26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563738">
            <w:pPr>
              <w:tabs>
                <w:tab w:val="left" w:pos="2220"/>
              </w:tabs>
              <w:ind w:left="317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E22606">
            <w:pPr>
              <w:ind w:left="-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E22606">
            <w:pPr>
              <w:ind w:lef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E22606" w:rsidRPr="00E22606" w:rsidTr="00563738">
        <w:trPr>
          <w:cantSplit/>
          <w:trHeight w:val="26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563738">
            <w:pPr>
              <w:tabs>
                <w:tab w:val="left" w:pos="2220"/>
              </w:tabs>
              <w:ind w:left="317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E22606">
            <w:pPr>
              <w:ind w:left="-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E22606">
            <w:pPr>
              <w:ind w:lef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E22606" w:rsidRPr="00E22606" w:rsidTr="00563738">
        <w:trPr>
          <w:cantSplit/>
          <w:trHeight w:val="26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563738">
            <w:pPr>
              <w:ind w:left="317"/>
              <w:rPr>
                <w:b/>
                <w:color w:val="000000"/>
                <w:sz w:val="24"/>
                <w:szCs w:val="24"/>
                <w:lang w:val="uk-UA"/>
              </w:rPr>
            </w:pPr>
            <w:r w:rsidRPr="00E22606">
              <w:rPr>
                <w:b/>
                <w:color w:val="000000"/>
                <w:sz w:val="24"/>
                <w:szCs w:val="24"/>
                <w:lang w:val="uk-UA"/>
              </w:rPr>
              <w:t>Індивідуальні години на базові предмети: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E22606">
            <w:pPr>
              <w:ind w:left="-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E22606">
            <w:pPr>
              <w:ind w:left="-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22606" w:rsidRPr="00E22606" w:rsidTr="00563738">
        <w:trPr>
          <w:cantSplit/>
          <w:trHeight w:val="26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993E4F" w:rsidP="00563738">
            <w:pPr>
              <w:ind w:left="317"/>
              <w:rPr>
                <w:color w:val="000000"/>
                <w:sz w:val="24"/>
                <w:szCs w:val="24"/>
                <w:lang w:val="uk-UA"/>
              </w:rPr>
            </w:pPr>
            <w:r w:rsidRPr="00E22606">
              <w:rPr>
                <w:color w:val="000000"/>
                <w:sz w:val="24"/>
                <w:szCs w:val="24"/>
                <w:lang w:val="uk-UA"/>
              </w:rPr>
              <w:t>М</w:t>
            </w:r>
            <w:r w:rsidR="00E22606" w:rsidRPr="00E22606">
              <w:rPr>
                <w:color w:val="000000"/>
                <w:sz w:val="24"/>
                <w:szCs w:val="24"/>
                <w:lang w:val="uk-UA"/>
              </w:rPr>
              <w:t>атематика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606" w:rsidRPr="009367A4" w:rsidRDefault="00E22606" w:rsidP="00E22606">
            <w:pPr>
              <w:ind w:lef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367A4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606" w:rsidRPr="009367A4" w:rsidRDefault="006F7437" w:rsidP="00E22606">
            <w:pPr>
              <w:ind w:lef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367A4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E22606" w:rsidRPr="00E22606" w:rsidTr="00563738">
        <w:trPr>
          <w:cantSplit/>
          <w:trHeight w:val="26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563738">
            <w:pPr>
              <w:ind w:left="317"/>
              <w:rPr>
                <w:color w:val="000000"/>
                <w:sz w:val="24"/>
                <w:szCs w:val="24"/>
                <w:lang w:val="uk-UA"/>
              </w:rPr>
            </w:pPr>
            <w:r w:rsidRPr="00E22606">
              <w:rPr>
                <w:color w:val="000000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606" w:rsidRPr="009367A4" w:rsidRDefault="00E22606" w:rsidP="00E22606">
            <w:pPr>
              <w:ind w:lef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367A4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606" w:rsidRPr="009367A4" w:rsidRDefault="00E22606" w:rsidP="00E22606">
            <w:pPr>
              <w:ind w:left="-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22606" w:rsidRPr="00E22606" w:rsidTr="00563738">
        <w:trPr>
          <w:cantSplit/>
          <w:trHeight w:val="26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563738">
            <w:pPr>
              <w:ind w:left="317"/>
              <w:rPr>
                <w:color w:val="000000"/>
                <w:sz w:val="24"/>
                <w:szCs w:val="24"/>
                <w:lang w:val="uk-UA"/>
              </w:rPr>
            </w:pPr>
            <w:r w:rsidRPr="00E22606">
              <w:rPr>
                <w:color w:val="000000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606" w:rsidRPr="009367A4" w:rsidRDefault="00E22606" w:rsidP="00E22606">
            <w:pPr>
              <w:ind w:lef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367A4">
              <w:rPr>
                <w:color w:val="000000"/>
                <w:sz w:val="24"/>
                <w:szCs w:val="24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606" w:rsidRPr="009367A4" w:rsidRDefault="006F7437" w:rsidP="00E22606">
            <w:pPr>
              <w:ind w:lef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367A4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E22606" w:rsidRPr="00E22606" w:rsidTr="00563738">
        <w:trPr>
          <w:cantSplit/>
          <w:trHeight w:val="26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563738">
            <w:pPr>
              <w:ind w:left="317"/>
              <w:rPr>
                <w:color w:val="000000"/>
                <w:sz w:val="24"/>
                <w:szCs w:val="24"/>
                <w:lang w:val="uk-UA"/>
              </w:rPr>
            </w:pPr>
            <w:r w:rsidRPr="00E22606">
              <w:rPr>
                <w:color w:val="000000"/>
                <w:sz w:val="24"/>
                <w:szCs w:val="24"/>
                <w:lang w:val="uk-UA"/>
              </w:rPr>
              <w:t>Гранично допустиме тижневе навантаження на учня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E22606">
            <w:pPr>
              <w:ind w:left="-108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E22606">
              <w:rPr>
                <w:b/>
                <w:color w:val="000000"/>
                <w:sz w:val="24"/>
                <w:szCs w:val="24"/>
                <w:lang w:val="uk-UA"/>
              </w:rPr>
              <w:t>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6F7437" w:rsidP="00E22606">
            <w:pPr>
              <w:ind w:left="-108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33</w:t>
            </w:r>
          </w:p>
        </w:tc>
      </w:tr>
      <w:tr w:rsidR="00E22606" w:rsidRPr="00E22606" w:rsidTr="00563738">
        <w:trPr>
          <w:cantSplit/>
          <w:trHeight w:val="26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563738">
            <w:pPr>
              <w:ind w:left="317"/>
              <w:rPr>
                <w:color w:val="000000"/>
                <w:sz w:val="24"/>
                <w:szCs w:val="24"/>
                <w:lang w:val="uk-UA"/>
              </w:rPr>
            </w:pPr>
            <w:r w:rsidRPr="00E22606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Всього фінансується </w:t>
            </w:r>
            <w:r w:rsidRPr="00E22606">
              <w:rPr>
                <w:color w:val="000000"/>
                <w:sz w:val="24"/>
                <w:szCs w:val="24"/>
                <w:lang w:val="uk-UA"/>
              </w:rPr>
              <w:t>(без урахування поділу класу на групи)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E22606" w:rsidP="00E22606">
            <w:pPr>
              <w:ind w:lef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22606">
              <w:rPr>
                <w:color w:val="000000"/>
                <w:sz w:val="24"/>
                <w:szCs w:val="24"/>
                <w:lang w:val="uk-UA"/>
              </w:rPr>
              <w:t>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606" w:rsidRPr="00E22606" w:rsidRDefault="006F7437" w:rsidP="00E22606">
            <w:pPr>
              <w:ind w:lef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38</w:t>
            </w:r>
          </w:p>
        </w:tc>
      </w:tr>
    </w:tbl>
    <w:p w:rsidR="00E22606" w:rsidRPr="00E22606" w:rsidRDefault="00E22606" w:rsidP="00E22606">
      <w:pPr>
        <w:widowControl w:val="0"/>
        <w:autoSpaceDE w:val="0"/>
        <w:autoSpaceDN w:val="0"/>
        <w:spacing w:line="360" w:lineRule="auto"/>
        <w:ind w:right="704" w:firstLine="680"/>
        <w:jc w:val="right"/>
        <w:rPr>
          <w:szCs w:val="28"/>
          <w:lang w:bidi="ru-RU"/>
        </w:rPr>
      </w:pPr>
    </w:p>
    <w:p w:rsidR="00E22606" w:rsidRPr="00E22606" w:rsidRDefault="00E22606" w:rsidP="00E22606">
      <w:pPr>
        <w:widowControl w:val="0"/>
        <w:tabs>
          <w:tab w:val="left" w:pos="3420"/>
        </w:tabs>
        <w:autoSpaceDE w:val="0"/>
        <w:autoSpaceDN w:val="0"/>
        <w:spacing w:line="360" w:lineRule="auto"/>
        <w:ind w:right="704" w:firstLine="680"/>
        <w:rPr>
          <w:szCs w:val="28"/>
          <w:lang w:val="uk-UA" w:bidi="ru-RU"/>
        </w:rPr>
      </w:pPr>
      <w:r w:rsidRPr="00E22606">
        <w:rPr>
          <w:szCs w:val="28"/>
          <w:lang w:bidi="ru-RU"/>
        </w:rPr>
        <w:tab/>
      </w:r>
      <w:r w:rsidRPr="00E22606">
        <w:rPr>
          <w:szCs w:val="28"/>
          <w:lang w:val="uk-UA" w:bidi="ru-RU"/>
        </w:rPr>
        <w:t>Директор закладу         Т.В.Мельник</w:t>
      </w:r>
    </w:p>
    <w:p w:rsidR="00DC5E7F" w:rsidRDefault="00E22606" w:rsidP="00E22606">
      <w:pPr>
        <w:shd w:val="clear" w:color="auto" w:fill="FFFFFF"/>
        <w:ind w:right="85"/>
        <w:jc w:val="both"/>
        <w:rPr>
          <w:b/>
          <w:szCs w:val="28"/>
          <w:lang w:val="uk-UA"/>
        </w:rPr>
      </w:pPr>
      <w:r w:rsidRPr="00E22606">
        <w:rPr>
          <w:szCs w:val="28"/>
          <w:lang w:bidi="ru-RU"/>
        </w:rPr>
        <w:br w:type="page"/>
      </w:r>
    </w:p>
    <w:p w:rsidR="00DC5E7F" w:rsidRDefault="006F7437" w:rsidP="009C4878">
      <w:pPr>
        <w:widowControl w:val="0"/>
        <w:spacing w:line="360" w:lineRule="auto"/>
        <w:ind w:firstLine="680"/>
        <w:jc w:val="center"/>
        <w:rPr>
          <w:b/>
          <w:szCs w:val="28"/>
          <w:lang w:val="uk-UA"/>
        </w:rPr>
      </w:pPr>
      <w:r w:rsidRPr="00324739">
        <w:rPr>
          <w:rFonts w:eastAsia="Microsoft Sans Serif"/>
          <w:b/>
          <w:color w:val="000000"/>
          <w:szCs w:val="28"/>
          <w:lang w:val="uk-UA" w:bidi="en-US"/>
        </w:rPr>
        <w:lastRenderedPageBreak/>
        <w:t xml:space="preserve">Кадрове забезпечення освітньої діяльності </w:t>
      </w:r>
      <w:r>
        <w:rPr>
          <w:rFonts w:eastAsia="Microsoft Sans Serif"/>
          <w:b/>
          <w:color w:val="000000"/>
          <w:szCs w:val="28"/>
          <w:lang w:val="uk-UA" w:bidi="en-US"/>
        </w:rPr>
        <w:t>у 10 – 11 класах</w:t>
      </w:r>
    </w:p>
    <w:tbl>
      <w:tblPr>
        <w:tblpPr w:leftFromText="180" w:rightFromText="180" w:vertAnchor="text" w:horzAnchor="margin" w:tblpXSpec="center" w:tblpY="8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817"/>
        <w:gridCol w:w="2835"/>
        <w:gridCol w:w="2585"/>
        <w:gridCol w:w="959"/>
      </w:tblGrid>
      <w:tr w:rsidR="006F7437" w:rsidRPr="00324739" w:rsidTr="00A07CB9">
        <w:trPr>
          <w:cantSplit/>
          <w:trHeight w:val="1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center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center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ПІБ вчителя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7437" w:rsidRPr="00324739" w:rsidRDefault="006F7437" w:rsidP="006F7437">
            <w:pPr>
              <w:widowControl w:val="0"/>
              <w:ind w:right="113"/>
              <w:jc w:val="center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Стаж роботи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center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 xml:space="preserve">Кваліфікаційна категорія - педагогічне </w:t>
            </w:r>
          </w:p>
          <w:p w:rsidR="006F7437" w:rsidRPr="00324739" w:rsidRDefault="006F7437" w:rsidP="006F7437">
            <w:pPr>
              <w:widowControl w:val="0"/>
              <w:jc w:val="center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звання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center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Предмет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7437" w:rsidRPr="00324739" w:rsidRDefault="006F7437" w:rsidP="006F7437">
            <w:pPr>
              <w:widowControl w:val="0"/>
              <w:ind w:right="113"/>
              <w:jc w:val="center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Класи викл</w:t>
            </w: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а</w:t>
            </w: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дання</w:t>
            </w:r>
          </w:p>
        </w:tc>
      </w:tr>
      <w:tr w:rsidR="006F7437" w:rsidRPr="00324739" w:rsidTr="00A07CB9">
        <w:trPr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Мельник Тетяна Володимирівна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Вища категорія, вчитель-методист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Зарубіжна література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11</w:t>
            </w:r>
          </w:p>
        </w:tc>
      </w:tr>
      <w:tr w:rsidR="006F7437" w:rsidRPr="00324739" w:rsidTr="00A07CB9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Цегельник</w:t>
            </w: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 xml:space="preserve"> Світл</w:t>
            </w: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а</w:t>
            </w: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на Василівна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Вища категорія, старший вчитель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 xml:space="preserve">Географія  </w:t>
            </w:r>
          </w:p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Економіка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10</w:t>
            </w:r>
          </w:p>
          <w:p w:rsidR="006F7437" w:rsidRPr="00324739" w:rsidRDefault="006F7437" w:rsidP="006F7437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11</w:t>
            </w:r>
          </w:p>
        </w:tc>
      </w:tr>
      <w:tr w:rsidR="006F7437" w:rsidRPr="00324739" w:rsidTr="00A07CB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Дорохіна Світлана Миколаївна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19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І категорія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Українська мова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10,11</w:t>
            </w:r>
          </w:p>
        </w:tc>
      </w:tr>
      <w:tr w:rsidR="006F7437" w:rsidRPr="00324739" w:rsidTr="00A07CB9">
        <w:trPr>
          <w:trHeight w:val="6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437" w:rsidRPr="00324739" w:rsidRDefault="006F7437" w:rsidP="006F7437">
            <w:pP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437" w:rsidRPr="00324739" w:rsidRDefault="006F7437" w:rsidP="006F7437">
            <w:pP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437" w:rsidRPr="00324739" w:rsidRDefault="006F7437" w:rsidP="006F7437">
            <w:pP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437" w:rsidRPr="00324739" w:rsidRDefault="006F7437" w:rsidP="006F7437">
            <w:pP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Українська література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10</w:t>
            </w: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,11</w:t>
            </w:r>
          </w:p>
        </w:tc>
      </w:tr>
      <w:tr w:rsidR="006F7437" w:rsidRPr="00324739" w:rsidTr="00A07C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Булгакова Марина Миколаївна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 xml:space="preserve">І категорія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Англійська мова</w:t>
            </w:r>
          </w:p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10-11</w:t>
            </w:r>
          </w:p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</w:p>
        </w:tc>
      </w:tr>
      <w:tr w:rsidR="006F7437" w:rsidRPr="00324739" w:rsidTr="00A07C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Семко Станіслав Андрійович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 xml:space="preserve">Спеціаліст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Математика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10-11</w:t>
            </w:r>
          </w:p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</w:p>
        </w:tc>
      </w:tr>
      <w:tr w:rsidR="006F7437" w:rsidRPr="00324739" w:rsidTr="00A07C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Іванів Олена Яр</w:t>
            </w: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о</w:t>
            </w: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славівна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Вища, старший вчитель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Хімія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10-11</w:t>
            </w:r>
          </w:p>
        </w:tc>
      </w:tr>
      <w:tr w:rsidR="006F7437" w:rsidRPr="00324739" w:rsidTr="00A07C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Іванів Ольга Вас</w:t>
            </w: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и</w:t>
            </w: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лівна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9C4878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І категорія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 xml:space="preserve">Інформатика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10-11</w:t>
            </w:r>
          </w:p>
        </w:tc>
      </w:tr>
      <w:tr w:rsidR="006F7437" w:rsidRPr="00324739" w:rsidTr="00A07CB9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37" w:rsidRPr="00324739" w:rsidRDefault="006F7437" w:rsidP="006F7437">
            <w:pP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37" w:rsidRPr="00324739" w:rsidRDefault="006F7437" w:rsidP="006F7437">
            <w:pP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Кмітевич Олексій Володимирович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37" w:rsidRPr="00324739" w:rsidRDefault="006F7437" w:rsidP="006F7437">
            <w:pP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37" w:rsidRPr="00324739" w:rsidRDefault="006F7437" w:rsidP="006F7437">
            <w:pP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ІІ категорія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Фізика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10-11</w:t>
            </w:r>
          </w:p>
        </w:tc>
      </w:tr>
      <w:tr w:rsidR="006F7437" w:rsidRPr="00324739" w:rsidTr="00A07CB9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 xml:space="preserve">Астрономія </w:t>
            </w:r>
          </w:p>
          <w:p w:rsidR="006F7437" w:rsidRPr="00324739" w:rsidRDefault="006F7437" w:rsidP="006F7437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Технології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11</w:t>
            </w:r>
          </w:p>
          <w:p w:rsidR="006F7437" w:rsidRPr="00324739" w:rsidRDefault="006F7437" w:rsidP="006F7437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10-11</w:t>
            </w:r>
          </w:p>
        </w:tc>
      </w:tr>
      <w:tr w:rsidR="006F7437" w:rsidRPr="00324739" w:rsidTr="00A07CB9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437" w:rsidRPr="00324739" w:rsidRDefault="006F7437" w:rsidP="006F7437">
            <w:pP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437" w:rsidRPr="00324739" w:rsidRDefault="006F7437" w:rsidP="006F7437">
            <w:pP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Білик Вадим Пе</w:t>
            </w: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т</w:t>
            </w: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рович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437" w:rsidRPr="00324739" w:rsidRDefault="006F7437" w:rsidP="006F7437">
            <w:pP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437" w:rsidRPr="00324739" w:rsidRDefault="006F7437" w:rsidP="006F7437">
            <w:pP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І категорія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 xml:space="preserve">Біологія </w:t>
            </w: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і екологія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</w:p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10-11</w:t>
            </w:r>
          </w:p>
        </w:tc>
      </w:tr>
      <w:tr w:rsidR="006F7437" w:rsidRPr="00324739" w:rsidTr="00A07CB9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437" w:rsidRPr="00324739" w:rsidRDefault="006F7437" w:rsidP="006F7437">
            <w:pP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437" w:rsidRPr="00324739" w:rsidRDefault="006F7437" w:rsidP="006F7437">
            <w:pP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Ільницька Іванна Іванівна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437" w:rsidRPr="00324739" w:rsidRDefault="006F7437" w:rsidP="006F7437">
            <w:pP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437" w:rsidRPr="00324739" w:rsidRDefault="006F7437" w:rsidP="006F7437">
            <w:pP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І</w:t>
            </w: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 xml:space="preserve"> категорія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u w:val="single"/>
                <w:lang w:val="uk-UA" w:bidi="en-US"/>
              </w:rPr>
            </w:pPr>
            <w:r w:rsidRPr="00473E24">
              <w:rPr>
                <w:rFonts w:eastAsia="Microsoft Sans Serif"/>
                <w:color w:val="000000"/>
                <w:sz w:val="24"/>
                <w:szCs w:val="24"/>
                <w:u w:val="single"/>
                <w:lang w:val="uk-UA" w:bidi="en-US"/>
              </w:rPr>
              <w:t>Історія України</w:t>
            </w:r>
          </w:p>
          <w:p w:rsidR="006F7437" w:rsidRPr="00473E24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473E24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Всесвітня історія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11</w:t>
            </w:r>
          </w:p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11</w:t>
            </w:r>
          </w:p>
        </w:tc>
      </w:tr>
      <w:tr w:rsidR="006F7437" w:rsidRPr="00324739" w:rsidTr="00A07CB9">
        <w:trPr>
          <w:trHeight w:val="3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437" w:rsidRPr="00324739" w:rsidRDefault="006F7437" w:rsidP="006F7437">
            <w:pP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437" w:rsidRPr="00324739" w:rsidRDefault="006F7437" w:rsidP="006F7437">
            <w:pP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Христич Микола Іванович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437" w:rsidRPr="00324739" w:rsidRDefault="006F7437" w:rsidP="006F7437">
            <w:pP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30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437" w:rsidRPr="00324739" w:rsidRDefault="006F7437" w:rsidP="006F7437">
            <w:pP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Вища, старший вчитель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Фізична культура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10-11</w:t>
            </w:r>
          </w:p>
        </w:tc>
      </w:tr>
      <w:tr w:rsidR="006F7437" w:rsidRPr="00324739" w:rsidTr="00A07CB9">
        <w:trPr>
          <w:trHeight w:val="4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37" w:rsidRPr="00324739" w:rsidRDefault="006F7437" w:rsidP="006F7437">
            <w:pP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37" w:rsidRPr="00324739" w:rsidRDefault="006F7437" w:rsidP="006F7437">
            <w:pP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37" w:rsidRPr="00324739" w:rsidRDefault="006F7437" w:rsidP="006F7437">
            <w:pP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37" w:rsidRPr="00324739" w:rsidRDefault="006F7437" w:rsidP="006F7437">
            <w:pP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Захист Вітчизни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10-11</w:t>
            </w:r>
          </w:p>
        </w:tc>
      </w:tr>
      <w:tr w:rsidR="006F7437" w:rsidRPr="00324739" w:rsidTr="00A07CB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37" w:rsidRPr="00324739" w:rsidRDefault="006F7437" w:rsidP="006F7437">
            <w:pP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37" w:rsidRPr="00324739" w:rsidRDefault="006F7437" w:rsidP="006F7437">
            <w:pP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Бесага Альона В</w:t>
            </w: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а</w:t>
            </w: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леріївна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37" w:rsidRPr="00324739" w:rsidRDefault="006F7437" w:rsidP="006F7437">
            <w:pP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37" w:rsidRPr="00324739" w:rsidRDefault="006F7437" w:rsidP="006F7437">
            <w:pP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 xml:space="preserve">ІІ категорія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473E24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u w:val="single"/>
                <w:lang w:val="uk-UA" w:bidi="en-US"/>
              </w:rPr>
            </w:pPr>
            <w:r w:rsidRPr="00473E24">
              <w:rPr>
                <w:rFonts w:eastAsia="Microsoft Sans Serif"/>
                <w:color w:val="000000"/>
                <w:sz w:val="24"/>
                <w:szCs w:val="24"/>
                <w:u w:val="single"/>
                <w:lang w:val="uk-UA" w:bidi="en-US"/>
              </w:rPr>
              <w:t>Історія України</w:t>
            </w:r>
          </w:p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Громадянська освіта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10</w:t>
            </w:r>
          </w:p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10</w:t>
            </w:r>
          </w:p>
        </w:tc>
      </w:tr>
      <w:tr w:rsidR="006F7437" w:rsidRPr="00324739" w:rsidTr="00A07C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 w:rsidRPr="00324739"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Всесвітня історія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7" w:rsidRPr="00324739" w:rsidRDefault="006F7437" w:rsidP="006F7437">
            <w:pPr>
              <w:widowControl w:val="0"/>
              <w:jc w:val="both"/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uk-UA" w:bidi="en-US"/>
              </w:rPr>
              <w:t>10</w:t>
            </w:r>
          </w:p>
        </w:tc>
      </w:tr>
    </w:tbl>
    <w:p w:rsidR="006F7437" w:rsidRDefault="006F7437" w:rsidP="006F7437">
      <w:pPr>
        <w:shd w:val="clear" w:color="auto" w:fill="FFFFFF"/>
        <w:ind w:right="85"/>
        <w:jc w:val="both"/>
        <w:rPr>
          <w:b/>
          <w:szCs w:val="28"/>
          <w:lang w:val="uk-UA"/>
        </w:rPr>
      </w:pPr>
    </w:p>
    <w:p w:rsidR="006F7437" w:rsidRDefault="006F7437" w:rsidP="006F7437">
      <w:pPr>
        <w:shd w:val="clear" w:color="auto" w:fill="FFFFFF"/>
        <w:ind w:right="85"/>
        <w:jc w:val="both"/>
        <w:rPr>
          <w:b/>
          <w:szCs w:val="28"/>
          <w:lang w:val="uk-UA"/>
        </w:rPr>
      </w:pPr>
    </w:p>
    <w:p w:rsidR="006F7437" w:rsidRDefault="006F7437" w:rsidP="006F7437">
      <w:pPr>
        <w:shd w:val="clear" w:color="auto" w:fill="FFFFFF"/>
        <w:ind w:right="85"/>
        <w:jc w:val="both"/>
        <w:rPr>
          <w:b/>
          <w:szCs w:val="28"/>
          <w:lang w:val="uk-UA"/>
        </w:rPr>
      </w:pPr>
    </w:p>
    <w:p w:rsidR="006F7437" w:rsidRDefault="006F7437" w:rsidP="006F7437">
      <w:pPr>
        <w:shd w:val="clear" w:color="auto" w:fill="FFFFFF"/>
        <w:ind w:right="85"/>
        <w:jc w:val="both"/>
        <w:rPr>
          <w:b/>
          <w:szCs w:val="28"/>
          <w:lang w:val="uk-UA"/>
        </w:rPr>
      </w:pPr>
    </w:p>
    <w:p w:rsidR="009C4878" w:rsidRDefault="009C4878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</w:p>
    <w:p w:rsidR="00DC5E7F" w:rsidRPr="006F7437" w:rsidRDefault="00DC5E7F" w:rsidP="006F7437">
      <w:pPr>
        <w:shd w:val="clear" w:color="auto" w:fill="FFFFFF"/>
        <w:spacing w:line="360" w:lineRule="auto"/>
        <w:ind w:right="85"/>
        <w:jc w:val="both"/>
        <w:rPr>
          <w:b/>
          <w:szCs w:val="28"/>
          <w:lang w:val="uk-UA"/>
        </w:rPr>
      </w:pPr>
      <w:r w:rsidRPr="006F7437">
        <w:rPr>
          <w:b/>
          <w:szCs w:val="28"/>
          <w:lang w:val="uk-UA"/>
        </w:rPr>
        <w:lastRenderedPageBreak/>
        <w:t xml:space="preserve">Вивчення  предметів </w:t>
      </w:r>
      <w:r w:rsidR="004808C0">
        <w:rPr>
          <w:b/>
          <w:szCs w:val="28"/>
          <w:lang w:val="uk-UA"/>
        </w:rPr>
        <w:t xml:space="preserve">у 5 – 11 класах </w:t>
      </w:r>
      <w:r w:rsidRPr="006F7437">
        <w:rPr>
          <w:b/>
          <w:szCs w:val="28"/>
          <w:lang w:val="uk-UA"/>
        </w:rPr>
        <w:t>з неповною кількістю годин відбувається че</w:t>
      </w:r>
      <w:r w:rsidRPr="006F7437">
        <w:rPr>
          <w:b/>
          <w:szCs w:val="28"/>
          <w:lang w:val="uk-UA"/>
        </w:rPr>
        <w:t>р</w:t>
      </w:r>
      <w:r w:rsidRPr="006F7437">
        <w:rPr>
          <w:b/>
          <w:szCs w:val="28"/>
          <w:lang w:val="uk-UA"/>
        </w:rPr>
        <w:t xml:space="preserve">гуванням </w:t>
      </w:r>
      <w:r w:rsidR="00E14C9B">
        <w:rPr>
          <w:b/>
          <w:szCs w:val="28"/>
          <w:lang w:val="uk-UA"/>
        </w:rPr>
        <w:t xml:space="preserve">по семестрах </w:t>
      </w:r>
      <w:r w:rsidRPr="006F7437">
        <w:rPr>
          <w:b/>
          <w:szCs w:val="28"/>
          <w:lang w:val="uk-UA"/>
        </w:rPr>
        <w:t xml:space="preserve">протягом </w:t>
      </w:r>
      <w:r w:rsidR="004808C0">
        <w:rPr>
          <w:b/>
          <w:szCs w:val="28"/>
          <w:lang w:val="uk-UA"/>
        </w:rPr>
        <w:t>2019 - 2010</w:t>
      </w:r>
      <w:r w:rsidRPr="006F7437">
        <w:rPr>
          <w:b/>
          <w:szCs w:val="28"/>
          <w:lang w:val="uk-UA"/>
        </w:rPr>
        <w:t xml:space="preserve"> навчального ро</w:t>
      </w:r>
      <w:r w:rsidR="00E14C9B">
        <w:rPr>
          <w:b/>
          <w:szCs w:val="28"/>
          <w:lang w:val="uk-UA"/>
        </w:rPr>
        <w:t>ку</w:t>
      </w:r>
    </w:p>
    <w:p w:rsidR="004308A6" w:rsidRPr="006F7437" w:rsidRDefault="004308A6" w:rsidP="006F7437">
      <w:pPr>
        <w:pStyle w:val="a6"/>
        <w:spacing w:line="360" w:lineRule="auto"/>
        <w:rPr>
          <w:b/>
          <w:szCs w:val="28"/>
          <w:lang w:eastAsia="uk-UA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101"/>
        <w:gridCol w:w="1916"/>
        <w:gridCol w:w="1785"/>
        <w:gridCol w:w="2394"/>
        <w:gridCol w:w="1276"/>
        <w:gridCol w:w="1382"/>
      </w:tblGrid>
      <w:tr w:rsidR="00E14C9B" w:rsidRPr="00336403" w:rsidTr="009C4878">
        <w:tc>
          <w:tcPr>
            <w:tcW w:w="1101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b/>
                <w:szCs w:val="28"/>
                <w:lang w:val="uk-UA"/>
              </w:rPr>
            </w:pPr>
            <w:r w:rsidRPr="00336403">
              <w:rPr>
                <w:b/>
                <w:szCs w:val="28"/>
                <w:lang w:val="uk-UA"/>
              </w:rPr>
              <w:t>Клас</w:t>
            </w:r>
          </w:p>
        </w:tc>
        <w:tc>
          <w:tcPr>
            <w:tcW w:w="1916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b/>
                <w:szCs w:val="28"/>
                <w:lang w:val="uk-UA"/>
              </w:rPr>
            </w:pPr>
            <w:r w:rsidRPr="00336403">
              <w:rPr>
                <w:b/>
                <w:szCs w:val="28"/>
                <w:lang w:val="uk-UA"/>
              </w:rPr>
              <w:t>предмет</w:t>
            </w:r>
          </w:p>
        </w:tc>
        <w:tc>
          <w:tcPr>
            <w:tcW w:w="1785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b/>
                <w:szCs w:val="28"/>
                <w:lang w:val="uk-UA"/>
              </w:rPr>
            </w:pPr>
            <w:r w:rsidRPr="00336403">
              <w:rPr>
                <w:b/>
                <w:szCs w:val="28"/>
                <w:lang w:val="uk-UA"/>
              </w:rPr>
              <w:t>Кількість годин за навчальним планом</w:t>
            </w:r>
          </w:p>
        </w:tc>
        <w:tc>
          <w:tcPr>
            <w:tcW w:w="2394" w:type="dxa"/>
          </w:tcPr>
          <w:p w:rsidR="00E14C9B" w:rsidRPr="00336403" w:rsidRDefault="00E14C9B" w:rsidP="00DD2240">
            <w:pPr>
              <w:tabs>
                <w:tab w:val="left" w:pos="1668"/>
              </w:tabs>
              <w:jc w:val="center"/>
              <w:rPr>
                <w:b/>
                <w:szCs w:val="28"/>
                <w:lang w:val="uk-UA"/>
              </w:rPr>
            </w:pPr>
            <w:r w:rsidRPr="00336403">
              <w:rPr>
                <w:b/>
                <w:szCs w:val="28"/>
                <w:lang w:val="uk-UA"/>
              </w:rPr>
              <w:t>Учитель</w:t>
            </w:r>
          </w:p>
        </w:tc>
        <w:tc>
          <w:tcPr>
            <w:tcW w:w="1276" w:type="dxa"/>
          </w:tcPr>
          <w:p w:rsidR="00E14C9B" w:rsidRPr="00336403" w:rsidRDefault="00E14C9B" w:rsidP="00DD2240">
            <w:pPr>
              <w:tabs>
                <w:tab w:val="left" w:pos="1668"/>
              </w:tabs>
              <w:jc w:val="center"/>
              <w:rPr>
                <w:b/>
                <w:szCs w:val="28"/>
                <w:lang w:val="uk-UA"/>
              </w:rPr>
            </w:pPr>
            <w:r w:rsidRPr="00336403">
              <w:rPr>
                <w:b/>
                <w:szCs w:val="28"/>
                <w:lang w:val="uk-UA"/>
              </w:rPr>
              <w:t>І с</w:t>
            </w:r>
            <w:r w:rsidR="009C4878">
              <w:rPr>
                <w:b/>
                <w:szCs w:val="28"/>
                <w:lang w:val="uk-UA"/>
              </w:rPr>
              <w:t>е</w:t>
            </w:r>
            <w:r w:rsidRPr="00336403">
              <w:rPr>
                <w:b/>
                <w:szCs w:val="28"/>
                <w:lang w:val="uk-UA"/>
              </w:rPr>
              <w:t>местр</w:t>
            </w:r>
          </w:p>
        </w:tc>
        <w:tc>
          <w:tcPr>
            <w:tcW w:w="1382" w:type="dxa"/>
          </w:tcPr>
          <w:p w:rsidR="00E14C9B" w:rsidRPr="00336403" w:rsidRDefault="00E14C9B" w:rsidP="00DD2240">
            <w:pPr>
              <w:tabs>
                <w:tab w:val="left" w:pos="1668"/>
              </w:tabs>
              <w:jc w:val="center"/>
              <w:rPr>
                <w:b/>
                <w:szCs w:val="28"/>
                <w:lang w:val="uk-UA"/>
              </w:rPr>
            </w:pPr>
            <w:r w:rsidRPr="00336403">
              <w:rPr>
                <w:b/>
                <w:szCs w:val="28"/>
                <w:lang w:val="uk-UA"/>
              </w:rPr>
              <w:t>ІІ с</w:t>
            </w:r>
            <w:r w:rsidRPr="00336403">
              <w:rPr>
                <w:b/>
                <w:szCs w:val="28"/>
                <w:lang w:val="uk-UA"/>
              </w:rPr>
              <w:t>е</w:t>
            </w:r>
            <w:r w:rsidRPr="00336403">
              <w:rPr>
                <w:b/>
                <w:szCs w:val="28"/>
                <w:lang w:val="uk-UA"/>
              </w:rPr>
              <w:t>местр</w:t>
            </w:r>
          </w:p>
        </w:tc>
      </w:tr>
      <w:tr w:rsidR="00E14C9B" w:rsidRPr="00336403" w:rsidTr="009C4878">
        <w:tc>
          <w:tcPr>
            <w:tcW w:w="1101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5</w:t>
            </w:r>
          </w:p>
        </w:tc>
        <w:tc>
          <w:tcPr>
            <w:tcW w:w="1916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Українська мова</w:t>
            </w:r>
          </w:p>
        </w:tc>
        <w:tc>
          <w:tcPr>
            <w:tcW w:w="1785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3,5</w:t>
            </w:r>
          </w:p>
        </w:tc>
        <w:tc>
          <w:tcPr>
            <w:tcW w:w="2394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Дорохіна С.М.</w:t>
            </w:r>
          </w:p>
        </w:tc>
        <w:tc>
          <w:tcPr>
            <w:tcW w:w="1276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4</w:t>
            </w:r>
          </w:p>
        </w:tc>
        <w:tc>
          <w:tcPr>
            <w:tcW w:w="1382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3</w:t>
            </w:r>
          </w:p>
        </w:tc>
      </w:tr>
      <w:tr w:rsidR="00E14C9B" w:rsidRPr="00336403" w:rsidTr="009C4878">
        <w:tc>
          <w:tcPr>
            <w:tcW w:w="1101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6</w:t>
            </w:r>
          </w:p>
        </w:tc>
        <w:tc>
          <w:tcPr>
            <w:tcW w:w="1916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</w:rPr>
            </w:pPr>
            <w:r w:rsidRPr="00336403">
              <w:rPr>
                <w:szCs w:val="28"/>
                <w:lang w:val="uk-UA"/>
              </w:rPr>
              <w:t>Українська мова</w:t>
            </w:r>
          </w:p>
        </w:tc>
        <w:tc>
          <w:tcPr>
            <w:tcW w:w="1785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3,5</w:t>
            </w:r>
          </w:p>
        </w:tc>
        <w:tc>
          <w:tcPr>
            <w:tcW w:w="2394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Васильєва В.Ф.</w:t>
            </w:r>
          </w:p>
        </w:tc>
        <w:tc>
          <w:tcPr>
            <w:tcW w:w="1276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3,5</w:t>
            </w:r>
          </w:p>
        </w:tc>
        <w:tc>
          <w:tcPr>
            <w:tcW w:w="1382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3,5</w:t>
            </w:r>
          </w:p>
        </w:tc>
      </w:tr>
      <w:tr w:rsidR="00E14C9B" w:rsidRPr="00336403" w:rsidTr="009C4878">
        <w:tc>
          <w:tcPr>
            <w:tcW w:w="1101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7</w:t>
            </w:r>
          </w:p>
        </w:tc>
        <w:tc>
          <w:tcPr>
            <w:tcW w:w="1916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Українська мова</w:t>
            </w:r>
          </w:p>
        </w:tc>
        <w:tc>
          <w:tcPr>
            <w:tcW w:w="1785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2,5</w:t>
            </w:r>
          </w:p>
        </w:tc>
        <w:tc>
          <w:tcPr>
            <w:tcW w:w="2394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Дорохіна С.М.</w:t>
            </w:r>
          </w:p>
        </w:tc>
        <w:tc>
          <w:tcPr>
            <w:tcW w:w="1276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2</w:t>
            </w:r>
          </w:p>
        </w:tc>
        <w:tc>
          <w:tcPr>
            <w:tcW w:w="1382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3</w:t>
            </w:r>
          </w:p>
        </w:tc>
      </w:tr>
      <w:tr w:rsidR="00E14C9B" w:rsidRPr="00336403" w:rsidTr="009C4878">
        <w:tc>
          <w:tcPr>
            <w:tcW w:w="1101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8</w:t>
            </w:r>
          </w:p>
        </w:tc>
        <w:tc>
          <w:tcPr>
            <w:tcW w:w="1916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Історія</w:t>
            </w:r>
          </w:p>
        </w:tc>
        <w:tc>
          <w:tcPr>
            <w:tcW w:w="1785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1,5</w:t>
            </w:r>
          </w:p>
        </w:tc>
        <w:tc>
          <w:tcPr>
            <w:tcW w:w="2394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Ільницька І.І.</w:t>
            </w:r>
          </w:p>
        </w:tc>
        <w:tc>
          <w:tcPr>
            <w:tcW w:w="1276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1</w:t>
            </w:r>
          </w:p>
        </w:tc>
        <w:tc>
          <w:tcPr>
            <w:tcW w:w="1382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2</w:t>
            </w:r>
          </w:p>
        </w:tc>
      </w:tr>
      <w:tr w:rsidR="00E14C9B" w:rsidRPr="00336403" w:rsidTr="009C4878">
        <w:tc>
          <w:tcPr>
            <w:tcW w:w="1101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8</w:t>
            </w:r>
          </w:p>
        </w:tc>
        <w:tc>
          <w:tcPr>
            <w:tcW w:w="1916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Географія</w:t>
            </w:r>
          </w:p>
        </w:tc>
        <w:tc>
          <w:tcPr>
            <w:tcW w:w="1785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2,5</w:t>
            </w:r>
          </w:p>
        </w:tc>
        <w:tc>
          <w:tcPr>
            <w:tcW w:w="2394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Цегельник С.В.</w:t>
            </w:r>
          </w:p>
        </w:tc>
        <w:tc>
          <w:tcPr>
            <w:tcW w:w="1276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3</w:t>
            </w:r>
          </w:p>
        </w:tc>
        <w:tc>
          <w:tcPr>
            <w:tcW w:w="1382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2</w:t>
            </w:r>
          </w:p>
        </w:tc>
      </w:tr>
      <w:tr w:rsidR="00E14C9B" w:rsidRPr="00336403" w:rsidTr="009C4878">
        <w:tc>
          <w:tcPr>
            <w:tcW w:w="1101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10</w:t>
            </w:r>
          </w:p>
        </w:tc>
        <w:tc>
          <w:tcPr>
            <w:tcW w:w="1916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Історія</w:t>
            </w:r>
          </w:p>
        </w:tc>
        <w:tc>
          <w:tcPr>
            <w:tcW w:w="1785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1,5</w:t>
            </w:r>
          </w:p>
        </w:tc>
        <w:tc>
          <w:tcPr>
            <w:tcW w:w="2394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Бесага А.В.</w:t>
            </w:r>
          </w:p>
        </w:tc>
        <w:tc>
          <w:tcPr>
            <w:tcW w:w="1276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2</w:t>
            </w:r>
          </w:p>
        </w:tc>
        <w:tc>
          <w:tcPr>
            <w:tcW w:w="1382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1</w:t>
            </w:r>
          </w:p>
        </w:tc>
      </w:tr>
      <w:tr w:rsidR="00E14C9B" w:rsidRPr="00336403" w:rsidTr="009C4878">
        <w:tc>
          <w:tcPr>
            <w:tcW w:w="1101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10</w:t>
            </w:r>
          </w:p>
        </w:tc>
        <w:tc>
          <w:tcPr>
            <w:tcW w:w="1916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Географія</w:t>
            </w:r>
          </w:p>
        </w:tc>
        <w:tc>
          <w:tcPr>
            <w:tcW w:w="1785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1,5</w:t>
            </w:r>
          </w:p>
        </w:tc>
        <w:tc>
          <w:tcPr>
            <w:tcW w:w="2394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Цегельник С.В.</w:t>
            </w:r>
          </w:p>
        </w:tc>
        <w:tc>
          <w:tcPr>
            <w:tcW w:w="1276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1</w:t>
            </w:r>
          </w:p>
        </w:tc>
        <w:tc>
          <w:tcPr>
            <w:tcW w:w="1382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2</w:t>
            </w:r>
          </w:p>
        </w:tc>
      </w:tr>
      <w:tr w:rsidR="00E14C9B" w:rsidRPr="00336403" w:rsidTr="009C4878">
        <w:tc>
          <w:tcPr>
            <w:tcW w:w="1101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10</w:t>
            </w:r>
          </w:p>
        </w:tc>
        <w:tc>
          <w:tcPr>
            <w:tcW w:w="1916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Інформатика</w:t>
            </w:r>
          </w:p>
        </w:tc>
        <w:tc>
          <w:tcPr>
            <w:tcW w:w="1785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1,5</w:t>
            </w:r>
          </w:p>
        </w:tc>
        <w:tc>
          <w:tcPr>
            <w:tcW w:w="2394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Іванів О.В.</w:t>
            </w:r>
          </w:p>
        </w:tc>
        <w:tc>
          <w:tcPr>
            <w:tcW w:w="1276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1</w:t>
            </w:r>
          </w:p>
        </w:tc>
        <w:tc>
          <w:tcPr>
            <w:tcW w:w="1382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2</w:t>
            </w:r>
          </w:p>
        </w:tc>
      </w:tr>
      <w:tr w:rsidR="00E14C9B" w:rsidRPr="00336403" w:rsidTr="009C4878">
        <w:tc>
          <w:tcPr>
            <w:tcW w:w="1101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10</w:t>
            </w:r>
          </w:p>
        </w:tc>
        <w:tc>
          <w:tcPr>
            <w:tcW w:w="1916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Технології</w:t>
            </w:r>
          </w:p>
        </w:tc>
        <w:tc>
          <w:tcPr>
            <w:tcW w:w="1785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1,5</w:t>
            </w:r>
          </w:p>
        </w:tc>
        <w:tc>
          <w:tcPr>
            <w:tcW w:w="2394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Кмітевич О.В.</w:t>
            </w:r>
          </w:p>
        </w:tc>
        <w:tc>
          <w:tcPr>
            <w:tcW w:w="1276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2</w:t>
            </w:r>
          </w:p>
        </w:tc>
        <w:tc>
          <w:tcPr>
            <w:tcW w:w="1382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1</w:t>
            </w:r>
          </w:p>
        </w:tc>
      </w:tr>
      <w:tr w:rsidR="00E14C9B" w:rsidRPr="00336403" w:rsidTr="009C4878">
        <w:tc>
          <w:tcPr>
            <w:tcW w:w="1101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11</w:t>
            </w:r>
          </w:p>
        </w:tc>
        <w:tc>
          <w:tcPr>
            <w:tcW w:w="1916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Історія</w:t>
            </w:r>
          </w:p>
        </w:tc>
        <w:tc>
          <w:tcPr>
            <w:tcW w:w="1785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1,5</w:t>
            </w:r>
          </w:p>
        </w:tc>
        <w:tc>
          <w:tcPr>
            <w:tcW w:w="2394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Ільницька І.І.</w:t>
            </w:r>
          </w:p>
        </w:tc>
        <w:tc>
          <w:tcPr>
            <w:tcW w:w="1276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2</w:t>
            </w:r>
          </w:p>
        </w:tc>
        <w:tc>
          <w:tcPr>
            <w:tcW w:w="1382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1</w:t>
            </w:r>
          </w:p>
        </w:tc>
      </w:tr>
      <w:tr w:rsidR="00E14C9B" w:rsidRPr="00336403" w:rsidTr="009C4878">
        <w:tc>
          <w:tcPr>
            <w:tcW w:w="1101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11</w:t>
            </w:r>
          </w:p>
        </w:tc>
        <w:tc>
          <w:tcPr>
            <w:tcW w:w="1916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Інформатика</w:t>
            </w:r>
          </w:p>
        </w:tc>
        <w:tc>
          <w:tcPr>
            <w:tcW w:w="1785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1,5</w:t>
            </w:r>
          </w:p>
        </w:tc>
        <w:tc>
          <w:tcPr>
            <w:tcW w:w="2394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Іванів О.В.</w:t>
            </w:r>
          </w:p>
        </w:tc>
        <w:tc>
          <w:tcPr>
            <w:tcW w:w="1276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1,5</w:t>
            </w:r>
          </w:p>
        </w:tc>
        <w:tc>
          <w:tcPr>
            <w:tcW w:w="1382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1,5</w:t>
            </w:r>
          </w:p>
        </w:tc>
      </w:tr>
      <w:tr w:rsidR="00E14C9B" w:rsidRPr="00336403" w:rsidTr="009C4878">
        <w:tc>
          <w:tcPr>
            <w:tcW w:w="1101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11</w:t>
            </w:r>
          </w:p>
        </w:tc>
        <w:tc>
          <w:tcPr>
            <w:tcW w:w="1916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Технології</w:t>
            </w:r>
          </w:p>
        </w:tc>
        <w:tc>
          <w:tcPr>
            <w:tcW w:w="1785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1,5</w:t>
            </w:r>
          </w:p>
        </w:tc>
        <w:tc>
          <w:tcPr>
            <w:tcW w:w="2394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Кмітевич О.В.</w:t>
            </w:r>
          </w:p>
        </w:tc>
        <w:tc>
          <w:tcPr>
            <w:tcW w:w="1276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1</w:t>
            </w:r>
          </w:p>
        </w:tc>
        <w:tc>
          <w:tcPr>
            <w:tcW w:w="1382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szCs w:val="28"/>
                <w:lang w:val="uk-UA"/>
              </w:rPr>
            </w:pPr>
            <w:r w:rsidRPr="00336403">
              <w:rPr>
                <w:szCs w:val="28"/>
                <w:lang w:val="uk-UA"/>
              </w:rPr>
              <w:t>2</w:t>
            </w:r>
          </w:p>
        </w:tc>
      </w:tr>
      <w:tr w:rsidR="00E14C9B" w:rsidRPr="00336403" w:rsidTr="009C4878">
        <w:tc>
          <w:tcPr>
            <w:tcW w:w="1101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b/>
                <w:szCs w:val="28"/>
                <w:lang w:val="uk-UA"/>
              </w:rPr>
            </w:pPr>
            <w:r w:rsidRPr="00336403">
              <w:rPr>
                <w:b/>
                <w:szCs w:val="28"/>
                <w:lang w:val="uk-UA"/>
              </w:rPr>
              <w:t>Усього</w:t>
            </w:r>
          </w:p>
        </w:tc>
        <w:tc>
          <w:tcPr>
            <w:tcW w:w="1916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b/>
                <w:szCs w:val="28"/>
                <w:lang w:val="uk-UA"/>
              </w:rPr>
            </w:pPr>
          </w:p>
        </w:tc>
        <w:tc>
          <w:tcPr>
            <w:tcW w:w="1785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b/>
                <w:szCs w:val="28"/>
                <w:lang w:val="uk-UA"/>
              </w:rPr>
            </w:pPr>
          </w:p>
        </w:tc>
        <w:tc>
          <w:tcPr>
            <w:tcW w:w="2394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b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b/>
                <w:szCs w:val="28"/>
                <w:lang w:val="uk-UA"/>
              </w:rPr>
            </w:pPr>
            <w:r w:rsidRPr="00336403">
              <w:rPr>
                <w:b/>
                <w:szCs w:val="28"/>
                <w:lang w:val="uk-UA"/>
              </w:rPr>
              <w:t>24</w:t>
            </w:r>
          </w:p>
        </w:tc>
        <w:tc>
          <w:tcPr>
            <w:tcW w:w="1382" w:type="dxa"/>
          </w:tcPr>
          <w:p w:rsidR="00E14C9B" w:rsidRPr="00336403" w:rsidRDefault="00E14C9B" w:rsidP="00DD2240">
            <w:pPr>
              <w:tabs>
                <w:tab w:val="left" w:pos="1668"/>
              </w:tabs>
              <w:rPr>
                <w:b/>
                <w:szCs w:val="28"/>
                <w:lang w:val="uk-UA"/>
              </w:rPr>
            </w:pPr>
            <w:r w:rsidRPr="00336403">
              <w:rPr>
                <w:b/>
                <w:szCs w:val="28"/>
                <w:lang w:val="uk-UA"/>
              </w:rPr>
              <w:t>24</w:t>
            </w:r>
          </w:p>
        </w:tc>
      </w:tr>
    </w:tbl>
    <w:p w:rsidR="00E14C9B" w:rsidRDefault="00E14C9B" w:rsidP="00E14C9B">
      <w:pPr>
        <w:tabs>
          <w:tab w:val="left" w:pos="1668"/>
        </w:tabs>
        <w:rPr>
          <w:szCs w:val="28"/>
        </w:rPr>
      </w:pPr>
    </w:p>
    <w:p w:rsidR="00E14C9B" w:rsidRDefault="00E14C9B" w:rsidP="00E14C9B">
      <w:pPr>
        <w:rPr>
          <w:szCs w:val="28"/>
        </w:rPr>
      </w:pPr>
    </w:p>
    <w:p w:rsidR="00E14C9B" w:rsidRPr="00336403" w:rsidRDefault="00E14C9B" w:rsidP="00E14C9B">
      <w:pPr>
        <w:tabs>
          <w:tab w:val="left" w:pos="2837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>Директор закладу        Т.В.Мельник</w:t>
      </w:r>
    </w:p>
    <w:sectPr w:rsidR="00E14C9B" w:rsidRPr="00336403" w:rsidSect="00954FDC">
      <w:footerReference w:type="default" r:id="rId10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B8" w:rsidRDefault="00446CB8">
      <w:r>
        <w:separator/>
      </w:r>
    </w:p>
  </w:endnote>
  <w:endnote w:type="continuationSeparator" w:id="0">
    <w:p w:rsidR="00446CB8" w:rsidRDefault="0044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(T1)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E0D" w:rsidRDefault="00EE6E0D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7FEA">
      <w:rPr>
        <w:noProof/>
      </w:rPr>
      <w:t>1</w:t>
    </w:r>
    <w:r>
      <w:rPr>
        <w:noProof/>
      </w:rPr>
      <w:fldChar w:fldCharType="end"/>
    </w:r>
  </w:p>
  <w:p w:rsidR="00EE6E0D" w:rsidRDefault="00EE6E0D">
    <w:pPr>
      <w:pStyle w:val="aa"/>
    </w:pPr>
  </w:p>
  <w:p w:rsidR="00EE6E0D" w:rsidRDefault="00EE6E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B8" w:rsidRDefault="00446CB8">
      <w:r>
        <w:separator/>
      </w:r>
    </w:p>
  </w:footnote>
  <w:footnote w:type="continuationSeparator" w:id="0">
    <w:p w:rsidR="00446CB8" w:rsidRDefault="00446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57C1"/>
    <w:multiLevelType w:val="hybridMultilevel"/>
    <w:tmpl w:val="8466B3FC"/>
    <w:lvl w:ilvl="0" w:tplc="61D6B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E65D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EE74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5C5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6245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905F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929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2CE8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74FB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2352DF0"/>
    <w:multiLevelType w:val="hybridMultilevel"/>
    <w:tmpl w:val="24402B80"/>
    <w:lvl w:ilvl="0" w:tplc="8150544E">
      <w:numFmt w:val="bullet"/>
      <w:lvlText w:val="•"/>
      <w:lvlJc w:val="left"/>
      <w:pPr>
        <w:ind w:left="2967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27" w:hanging="360"/>
      </w:pPr>
      <w:rPr>
        <w:rFonts w:ascii="Wingdings" w:hAnsi="Wingdings" w:hint="default"/>
      </w:rPr>
    </w:lvl>
  </w:abstractNum>
  <w:abstractNum w:abstractNumId="2">
    <w:nsid w:val="146F1C9F"/>
    <w:multiLevelType w:val="hybridMultilevel"/>
    <w:tmpl w:val="8CD2F0B8"/>
    <w:lvl w:ilvl="0" w:tplc="78C48D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97DBD"/>
    <w:multiLevelType w:val="hybridMultilevel"/>
    <w:tmpl w:val="469888E2"/>
    <w:lvl w:ilvl="0" w:tplc="3626D9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CE65D8E"/>
    <w:multiLevelType w:val="hybridMultilevel"/>
    <w:tmpl w:val="5D2A9BAC"/>
    <w:lvl w:ilvl="0" w:tplc="78C48D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235A3"/>
    <w:multiLevelType w:val="hybridMultilevel"/>
    <w:tmpl w:val="34841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070F7"/>
    <w:multiLevelType w:val="hybridMultilevel"/>
    <w:tmpl w:val="5434C7E0"/>
    <w:lvl w:ilvl="0" w:tplc="D5DA93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902EAA"/>
    <w:multiLevelType w:val="hybridMultilevel"/>
    <w:tmpl w:val="D9F41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F2D7C"/>
    <w:multiLevelType w:val="hybridMultilevel"/>
    <w:tmpl w:val="96E66B7C"/>
    <w:lvl w:ilvl="0" w:tplc="96D4D33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36552"/>
    <w:multiLevelType w:val="hybridMultilevel"/>
    <w:tmpl w:val="C5F01442"/>
    <w:lvl w:ilvl="0" w:tplc="F5C29750">
      <w:start w:val="1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0">
    <w:nsid w:val="36BD1CA9"/>
    <w:multiLevelType w:val="hybridMultilevel"/>
    <w:tmpl w:val="ECEE0534"/>
    <w:lvl w:ilvl="0" w:tplc="9F445BC4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E7393F"/>
    <w:multiLevelType w:val="hybridMultilevel"/>
    <w:tmpl w:val="DB18E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41758"/>
    <w:multiLevelType w:val="hybridMultilevel"/>
    <w:tmpl w:val="78A487AA"/>
    <w:lvl w:ilvl="0" w:tplc="60D4FDA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B233A09"/>
    <w:multiLevelType w:val="hybridMultilevel"/>
    <w:tmpl w:val="46A6E4BC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4">
    <w:nsid w:val="4E69563E"/>
    <w:multiLevelType w:val="hybridMultilevel"/>
    <w:tmpl w:val="8160CFAA"/>
    <w:lvl w:ilvl="0" w:tplc="F5C29750">
      <w:start w:val="1"/>
      <w:numFmt w:val="bullet"/>
      <w:lvlText w:val="-"/>
      <w:lvlJc w:val="left"/>
      <w:pPr>
        <w:ind w:left="22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</w:abstractNum>
  <w:abstractNum w:abstractNumId="15">
    <w:nsid w:val="50C71CA5"/>
    <w:multiLevelType w:val="hybridMultilevel"/>
    <w:tmpl w:val="38B01300"/>
    <w:lvl w:ilvl="0" w:tplc="A7E0DD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7444B0"/>
    <w:multiLevelType w:val="hybridMultilevel"/>
    <w:tmpl w:val="65169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576F9"/>
    <w:multiLevelType w:val="hybridMultilevel"/>
    <w:tmpl w:val="0B4CD5F4"/>
    <w:lvl w:ilvl="0" w:tplc="B2B66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405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089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AC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A4E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B2C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F08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229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0A2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9B71A73"/>
    <w:multiLevelType w:val="hybridMultilevel"/>
    <w:tmpl w:val="BA3E51C4"/>
    <w:lvl w:ilvl="0" w:tplc="D772D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AF3B8E"/>
    <w:multiLevelType w:val="hybridMultilevel"/>
    <w:tmpl w:val="FFFCF8C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>
    <w:nsid w:val="5E1C19D4"/>
    <w:multiLevelType w:val="hybridMultilevel"/>
    <w:tmpl w:val="33048E76"/>
    <w:lvl w:ilvl="0" w:tplc="78F6DD16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33703B3"/>
    <w:multiLevelType w:val="hybridMultilevel"/>
    <w:tmpl w:val="1C1EF1C6"/>
    <w:lvl w:ilvl="0" w:tplc="A7E0DD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64058E"/>
    <w:multiLevelType w:val="hybridMultilevel"/>
    <w:tmpl w:val="D17625A0"/>
    <w:lvl w:ilvl="0" w:tplc="AFB2D82C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08B500B"/>
    <w:multiLevelType w:val="hybridMultilevel"/>
    <w:tmpl w:val="05B8AE4E"/>
    <w:lvl w:ilvl="0" w:tplc="F5C29750">
      <w:start w:val="1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>
    <w:nsid w:val="7349078E"/>
    <w:multiLevelType w:val="hybridMultilevel"/>
    <w:tmpl w:val="1B6662E0"/>
    <w:lvl w:ilvl="0" w:tplc="80B62B7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B43875"/>
    <w:multiLevelType w:val="hybridMultilevel"/>
    <w:tmpl w:val="B2AE5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D2709"/>
    <w:multiLevelType w:val="hybridMultilevel"/>
    <w:tmpl w:val="7610A5A6"/>
    <w:lvl w:ilvl="0" w:tplc="A7E0DD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DD2906"/>
    <w:multiLevelType w:val="hybridMultilevel"/>
    <w:tmpl w:val="1BDC23C4"/>
    <w:lvl w:ilvl="0" w:tplc="9F445BC4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12"/>
  </w:num>
  <w:num w:numId="4">
    <w:abstractNumId w:val="0"/>
  </w:num>
  <w:num w:numId="5">
    <w:abstractNumId w:val="3"/>
  </w:num>
  <w:num w:numId="6">
    <w:abstractNumId w:val="20"/>
  </w:num>
  <w:num w:numId="7">
    <w:abstractNumId w:val="22"/>
  </w:num>
  <w:num w:numId="8">
    <w:abstractNumId w:val="17"/>
  </w:num>
  <w:num w:numId="9">
    <w:abstractNumId w:val="4"/>
  </w:num>
  <w:num w:numId="10">
    <w:abstractNumId w:val="23"/>
  </w:num>
  <w:num w:numId="11">
    <w:abstractNumId w:val="19"/>
  </w:num>
  <w:num w:numId="12">
    <w:abstractNumId w:val="2"/>
  </w:num>
  <w:num w:numId="13">
    <w:abstractNumId w:val="16"/>
  </w:num>
  <w:num w:numId="14">
    <w:abstractNumId w:val="7"/>
  </w:num>
  <w:num w:numId="15">
    <w:abstractNumId w:val="13"/>
  </w:num>
  <w:num w:numId="16">
    <w:abstractNumId w:val="14"/>
  </w:num>
  <w:num w:numId="17">
    <w:abstractNumId w:val="1"/>
  </w:num>
  <w:num w:numId="18">
    <w:abstractNumId w:val="5"/>
  </w:num>
  <w:num w:numId="19">
    <w:abstractNumId w:val="26"/>
  </w:num>
  <w:num w:numId="20">
    <w:abstractNumId w:val="21"/>
  </w:num>
  <w:num w:numId="21">
    <w:abstractNumId w:val="15"/>
  </w:num>
  <w:num w:numId="22">
    <w:abstractNumId w:val="9"/>
  </w:num>
  <w:num w:numId="23">
    <w:abstractNumId w:val="6"/>
  </w:num>
  <w:num w:numId="24">
    <w:abstractNumId w:val="8"/>
  </w:num>
  <w:num w:numId="25">
    <w:abstractNumId w:val="24"/>
  </w:num>
  <w:num w:numId="26">
    <w:abstractNumId w:val="11"/>
  </w:num>
  <w:num w:numId="27">
    <w:abstractNumId w:val="2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5F"/>
    <w:rsid w:val="00012664"/>
    <w:rsid w:val="00023766"/>
    <w:rsid w:val="00023E6C"/>
    <w:rsid w:val="000472B0"/>
    <w:rsid w:val="00051613"/>
    <w:rsid w:val="00056510"/>
    <w:rsid w:val="00057456"/>
    <w:rsid w:val="000643F7"/>
    <w:rsid w:val="00064D08"/>
    <w:rsid w:val="000727B1"/>
    <w:rsid w:val="00072E36"/>
    <w:rsid w:val="00077A03"/>
    <w:rsid w:val="00082348"/>
    <w:rsid w:val="00084E43"/>
    <w:rsid w:val="000901C1"/>
    <w:rsid w:val="000A231F"/>
    <w:rsid w:val="000B0403"/>
    <w:rsid w:val="000B1A1F"/>
    <w:rsid w:val="000B5F35"/>
    <w:rsid w:val="000C30B3"/>
    <w:rsid w:val="000C7DA8"/>
    <w:rsid w:val="000D157B"/>
    <w:rsid w:val="000D5724"/>
    <w:rsid w:val="000E00A7"/>
    <w:rsid w:val="000E784E"/>
    <w:rsid w:val="000E7C91"/>
    <w:rsid w:val="000F067D"/>
    <w:rsid w:val="000F2871"/>
    <w:rsid w:val="000F3115"/>
    <w:rsid w:val="000F3478"/>
    <w:rsid w:val="000F5A31"/>
    <w:rsid w:val="000F7A17"/>
    <w:rsid w:val="00102EE1"/>
    <w:rsid w:val="00104A23"/>
    <w:rsid w:val="00106EE1"/>
    <w:rsid w:val="001079C4"/>
    <w:rsid w:val="0011349C"/>
    <w:rsid w:val="00120953"/>
    <w:rsid w:val="0012263B"/>
    <w:rsid w:val="00122988"/>
    <w:rsid w:val="00123EBD"/>
    <w:rsid w:val="00130E99"/>
    <w:rsid w:val="00132491"/>
    <w:rsid w:val="0013343A"/>
    <w:rsid w:val="00136789"/>
    <w:rsid w:val="001422F7"/>
    <w:rsid w:val="0014653E"/>
    <w:rsid w:val="0014756D"/>
    <w:rsid w:val="0015181F"/>
    <w:rsid w:val="00161970"/>
    <w:rsid w:val="00167C11"/>
    <w:rsid w:val="00171428"/>
    <w:rsid w:val="00172780"/>
    <w:rsid w:val="001832F9"/>
    <w:rsid w:val="001837D6"/>
    <w:rsid w:val="001864D6"/>
    <w:rsid w:val="00194793"/>
    <w:rsid w:val="00196349"/>
    <w:rsid w:val="001A31D5"/>
    <w:rsid w:val="001A4637"/>
    <w:rsid w:val="001A50D4"/>
    <w:rsid w:val="001B53AF"/>
    <w:rsid w:val="001B6019"/>
    <w:rsid w:val="001C1722"/>
    <w:rsid w:val="001C1E4C"/>
    <w:rsid w:val="001C39B0"/>
    <w:rsid w:val="001C4BBA"/>
    <w:rsid w:val="001C4D60"/>
    <w:rsid w:val="001D46D5"/>
    <w:rsid w:val="001E11D2"/>
    <w:rsid w:val="001E27FC"/>
    <w:rsid w:val="001E5C0D"/>
    <w:rsid w:val="001E6A42"/>
    <w:rsid w:val="001E77CC"/>
    <w:rsid w:val="001F2521"/>
    <w:rsid w:val="001F48BB"/>
    <w:rsid w:val="001F4E2A"/>
    <w:rsid w:val="001F6D0A"/>
    <w:rsid w:val="002044EF"/>
    <w:rsid w:val="00204B3B"/>
    <w:rsid w:val="00206638"/>
    <w:rsid w:val="00216A9B"/>
    <w:rsid w:val="0022140C"/>
    <w:rsid w:val="00226192"/>
    <w:rsid w:val="0022731B"/>
    <w:rsid w:val="002316B4"/>
    <w:rsid w:val="00240121"/>
    <w:rsid w:val="002430ED"/>
    <w:rsid w:val="00243B53"/>
    <w:rsid w:val="00245A7B"/>
    <w:rsid w:val="0025046B"/>
    <w:rsid w:val="00251076"/>
    <w:rsid w:val="002519EC"/>
    <w:rsid w:val="0025396F"/>
    <w:rsid w:val="00255E2C"/>
    <w:rsid w:val="00261B01"/>
    <w:rsid w:val="002648E2"/>
    <w:rsid w:val="002702A1"/>
    <w:rsid w:val="002711D4"/>
    <w:rsid w:val="002731E8"/>
    <w:rsid w:val="0028080B"/>
    <w:rsid w:val="002847C5"/>
    <w:rsid w:val="00290295"/>
    <w:rsid w:val="002908B8"/>
    <w:rsid w:val="00293AA1"/>
    <w:rsid w:val="002959C7"/>
    <w:rsid w:val="002A0641"/>
    <w:rsid w:val="002A3161"/>
    <w:rsid w:val="002A5F45"/>
    <w:rsid w:val="002D0961"/>
    <w:rsid w:val="002D13F2"/>
    <w:rsid w:val="002E1F06"/>
    <w:rsid w:val="002E4D51"/>
    <w:rsid w:val="002E6FB0"/>
    <w:rsid w:val="002E7820"/>
    <w:rsid w:val="002F3AFD"/>
    <w:rsid w:val="002F4301"/>
    <w:rsid w:val="002F7B97"/>
    <w:rsid w:val="00301CD7"/>
    <w:rsid w:val="0030235B"/>
    <w:rsid w:val="0030484E"/>
    <w:rsid w:val="0032386E"/>
    <w:rsid w:val="0032416B"/>
    <w:rsid w:val="00336501"/>
    <w:rsid w:val="00341317"/>
    <w:rsid w:val="00344C55"/>
    <w:rsid w:val="00345EEF"/>
    <w:rsid w:val="00352D7A"/>
    <w:rsid w:val="00355AA6"/>
    <w:rsid w:val="003573FF"/>
    <w:rsid w:val="0035788A"/>
    <w:rsid w:val="00367E02"/>
    <w:rsid w:val="003704CE"/>
    <w:rsid w:val="00370D8A"/>
    <w:rsid w:val="00375737"/>
    <w:rsid w:val="00376CF3"/>
    <w:rsid w:val="0038101B"/>
    <w:rsid w:val="003825E7"/>
    <w:rsid w:val="00386513"/>
    <w:rsid w:val="003A5E69"/>
    <w:rsid w:val="003A601B"/>
    <w:rsid w:val="003B1CE4"/>
    <w:rsid w:val="003E188F"/>
    <w:rsid w:val="003E2615"/>
    <w:rsid w:val="003E4B2B"/>
    <w:rsid w:val="003E6063"/>
    <w:rsid w:val="003E7273"/>
    <w:rsid w:val="003F004B"/>
    <w:rsid w:val="003F111E"/>
    <w:rsid w:val="003F4CCD"/>
    <w:rsid w:val="003F556C"/>
    <w:rsid w:val="003F5E2A"/>
    <w:rsid w:val="003F6AC4"/>
    <w:rsid w:val="0040102A"/>
    <w:rsid w:val="00402B07"/>
    <w:rsid w:val="00410931"/>
    <w:rsid w:val="00411D78"/>
    <w:rsid w:val="00412C95"/>
    <w:rsid w:val="004144E3"/>
    <w:rsid w:val="00415361"/>
    <w:rsid w:val="00417071"/>
    <w:rsid w:val="0041719F"/>
    <w:rsid w:val="0041725F"/>
    <w:rsid w:val="00417FEA"/>
    <w:rsid w:val="00420517"/>
    <w:rsid w:val="004217FC"/>
    <w:rsid w:val="00426CED"/>
    <w:rsid w:val="004308A6"/>
    <w:rsid w:val="00433C78"/>
    <w:rsid w:val="004373B2"/>
    <w:rsid w:val="0044326D"/>
    <w:rsid w:val="00444405"/>
    <w:rsid w:val="00444F15"/>
    <w:rsid w:val="00446B09"/>
    <w:rsid w:val="00446CB8"/>
    <w:rsid w:val="004510A6"/>
    <w:rsid w:val="0046204D"/>
    <w:rsid w:val="00462157"/>
    <w:rsid w:val="0047194F"/>
    <w:rsid w:val="00472359"/>
    <w:rsid w:val="00473BA5"/>
    <w:rsid w:val="004808C0"/>
    <w:rsid w:val="00490F89"/>
    <w:rsid w:val="004919E8"/>
    <w:rsid w:val="004939DD"/>
    <w:rsid w:val="004943E2"/>
    <w:rsid w:val="00494A23"/>
    <w:rsid w:val="004A3FBA"/>
    <w:rsid w:val="004B0318"/>
    <w:rsid w:val="004B3224"/>
    <w:rsid w:val="004B3D59"/>
    <w:rsid w:val="004B714E"/>
    <w:rsid w:val="004C22A8"/>
    <w:rsid w:val="004D0194"/>
    <w:rsid w:val="004D2F67"/>
    <w:rsid w:val="004D3479"/>
    <w:rsid w:val="004E5B5A"/>
    <w:rsid w:val="004E7504"/>
    <w:rsid w:val="004F4D3E"/>
    <w:rsid w:val="004F7744"/>
    <w:rsid w:val="00501C05"/>
    <w:rsid w:val="00502DDE"/>
    <w:rsid w:val="005053CE"/>
    <w:rsid w:val="00520B06"/>
    <w:rsid w:val="005215A8"/>
    <w:rsid w:val="00522E10"/>
    <w:rsid w:val="00523E9E"/>
    <w:rsid w:val="0052444C"/>
    <w:rsid w:val="00527387"/>
    <w:rsid w:val="005306A4"/>
    <w:rsid w:val="00536936"/>
    <w:rsid w:val="0054506F"/>
    <w:rsid w:val="00550E51"/>
    <w:rsid w:val="0055595F"/>
    <w:rsid w:val="005635B9"/>
    <w:rsid w:val="00563738"/>
    <w:rsid w:val="00565517"/>
    <w:rsid w:val="00567371"/>
    <w:rsid w:val="0057009E"/>
    <w:rsid w:val="00573225"/>
    <w:rsid w:val="0058160A"/>
    <w:rsid w:val="00586ADF"/>
    <w:rsid w:val="00591527"/>
    <w:rsid w:val="00591A94"/>
    <w:rsid w:val="005930A3"/>
    <w:rsid w:val="00596A08"/>
    <w:rsid w:val="00597395"/>
    <w:rsid w:val="005A60AB"/>
    <w:rsid w:val="005A64C9"/>
    <w:rsid w:val="005A7347"/>
    <w:rsid w:val="005B4260"/>
    <w:rsid w:val="005B50D1"/>
    <w:rsid w:val="005C1577"/>
    <w:rsid w:val="005C1686"/>
    <w:rsid w:val="005C6984"/>
    <w:rsid w:val="005D2B62"/>
    <w:rsid w:val="005D6AB2"/>
    <w:rsid w:val="005D6E05"/>
    <w:rsid w:val="005D6E8F"/>
    <w:rsid w:val="005D7AA0"/>
    <w:rsid w:val="005E20B3"/>
    <w:rsid w:val="005E455B"/>
    <w:rsid w:val="005F096E"/>
    <w:rsid w:val="005F10B7"/>
    <w:rsid w:val="005F2C5B"/>
    <w:rsid w:val="005F54CD"/>
    <w:rsid w:val="005F70F8"/>
    <w:rsid w:val="005F76DD"/>
    <w:rsid w:val="00600035"/>
    <w:rsid w:val="00601BCB"/>
    <w:rsid w:val="00604AB0"/>
    <w:rsid w:val="00605FB1"/>
    <w:rsid w:val="00606461"/>
    <w:rsid w:val="0061017F"/>
    <w:rsid w:val="00611674"/>
    <w:rsid w:val="0061285D"/>
    <w:rsid w:val="00614CD1"/>
    <w:rsid w:val="006223A3"/>
    <w:rsid w:val="00623B2D"/>
    <w:rsid w:val="00624238"/>
    <w:rsid w:val="0062490E"/>
    <w:rsid w:val="0062570B"/>
    <w:rsid w:val="006329FF"/>
    <w:rsid w:val="00632F5A"/>
    <w:rsid w:val="00633C89"/>
    <w:rsid w:val="00641F4E"/>
    <w:rsid w:val="006433B3"/>
    <w:rsid w:val="00644176"/>
    <w:rsid w:val="00644A7C"/>
    <w:rsid w:val="00645137"/>
    <w:rsid w:val="0064691B"/>
    <w:rsid w:val="0065764F"/>
    <w:rsid w:val="00660642"/>
    <w:rsid w:val="00660C12"/>
    <w:rsid w:val="00663873"/>
    <w:rsid w:val="0067305E"/>
    <w:rsid w:val="00674172"/>
    <w:rsid w:val="0067478B"/>
    <w:rsid w:val="0068445B"/>
    <w:rsid w:val="006900B3"/>
    <w:rsid w:val="0069070A"/>
    <w:rsid w:val="00693CFE"/>
    <w:rsid w:val="006961C2"/>
    <w:rsid w:val="006A11EA"/>
    <w:rsid w:val="006B1A5F"/>
    <w:rsid w:val="006B265D"/>
    <w:rsid w:val="006B574D"/>
    <w:rsid w:val="006B7DFB"/>
    <w:rsid w:val="006C09C8"/>
    <w:rsid w:val="006C0F5D"/>
    <w:rsid w:val="006C24F0"/>
    <w:rsid w:val="006D362C"/>
    <w:rsid w:val="006D464F"/>
    <w:rsid w:val="006D7FBC"/>
    <w:rsid w:val="006E1EDC"/>
    <w:rsid w:val="006E2CF9"/>
    <w:rsid w:val="006F1B18"/>
    <w:rsid w:val="006F1C0B"/>
    <w:rsid w:val="006F4CBB"/>
    <w:rsid w:val="006F712C"/>
    <w:rsid w:val="006F7437"/>
    <w:rsid w:val="0070062A"/>
    <w:rsid w:val="00701769"/>
    <w:rsid w:val="0070775D"/>
    <w:rsid w:val="00713009"/>
    <w:rsid w:val="00713809"/>
    <w:rsid w:val="00715644"/>
    <w:rsid w:val="00717A01"/>
    <w:rsid w:val="00720112"/>
    <w:rsid w:val="00722ED4"/>
    <w:rsid w:val="00725610"/>
    <w:rsid w:val="007270B6"/>
    <w:rsid w:val="0072753F"/>
    <w:rsid w:val="007279BB"/>
    <w:rsid w:val="0074087C"/>
    <w:rsid w:val="007416C3"/>
    <w:rsid w:val="00742146"/>
    <w:rsid w:val="007436E5"/>
    <w:rsid w:val="00752088"/>
    <w:rsid w:val="00752538"/>
    <w:rsid w:val="007550B9"/>
    <w:rsid w:val="00760D2F"/>
    <w:rsid w:val="00763AD8"/>
    <w:rsid w:val="007668EB"/>
    <w:rsid w:val="0076727E"/>
    <w:rsid w:val="00771277"/>
    <w:rsid w:val="00776B2A"/>
    <w:rsid w:val="00781747"/>
    <w:rsid w:val="00785D0D"/>
    <w:rsid w:val="007918CB"/>
    <w:rsid w:val="0079700C"/>
    <w:rsid w:val="007B0395"/>
    <w:rsid w:val="007B0714"/>
    <w:rsid w:val="007B3013"/>
    <w:rsid w:val="007B7597"/>
    <w:rsid w:val="007C005E"/>
    <w:rsid w:val="007C1E06"/>
    <w:rsid w:val="007C546F"/>
    <w:rsid w:val="007C5740"/>
    <w:rsid w:val="007C5975"/>
    <w:rsid w:val="007C68F2"/>
    <w:rsid w:val="007E18A1"/>
    <w:rsid w:val="007E23AC"/>
    <w:rsid w:val="007E439C"/>
    <w:rsid w:val="007E52E4"/>
    <w:rsid w:val="007E5D0A"/>
    <w:rsid w:val="007E61E5"/>
    <w:rsid w:val="007E7A78"/>
    <w:rsid w:val="007F3962"/>
    <w:rsid w:val="007F4CD3"/>
    <w:rsid w:val="0080172F"/>
    <w:rsid w:val="0080738B"/>
    <w:rsid w:val="00811EAA"/>
    <w:rsid w:val="0081498C"/>
    <w:rsid w:val="008154C8"/>
    <w:rsid w:val="00820ABC"/>
    <w:rsid w:val="008225B0"/>
    <w:rsid w:val="00824B2D"/>
    <w:rsid w:val="00827A1B"/>
    <w:rsid w:val="0083386C"/>
    <w:rsid w:val="008341B4"/>
    <w:rsid w:val="00836659"/>
    <w:rsid w:val="00845E74"/>
    <w:rsid w:val="008478E3"/>
    <w:rsid w:val="00852F69"/>
    <w:rsid w:val="00853BE6"/>
    <w:rsid w:val="00854493"/>
    <w:rsid w:val="0085468B"/>
    <w:rsid w:val="00854945"/>
    <w:rsid w:val="008560F6"/>
    <w:rsid w:val="0086278B"/>
    <w:rsid w:val="00862B85"/>
    <w:rsid w:val="00862F83"/>
    <w:rsid w:val="00864820"/>
    <w:rsid w:val="0086495B"/>
    <w:rsid w:val="00871288"/>
    <w:rsid w:val="008814B4"/>
    <w:rsid w:val="008845F2"/>
    <w:rsid w:val="00886165"/>
    <w:rsid w:val="00886ED0"/>
    <w:rsid w:val="00887C84"/>
    <w:rsid w:val="0089035D"/>
    <w:rsid w:val="00892FE9"/>
    <w:rsid w:val="008A531F"/>
    <w:rsid w:val="008A5519"/>
    <w:rsid w:val="008A6B11"/>
    <w:rsid w:val="008A6DEE"/>
    <w:rsid w:val="008B553E"/>
    <w:rsid w:val="008B5D1B"/>
    <w:rsid w:val="008C246C"/>
    <w:rsid w:val="008C44EA"/>
    <w:rsid w:val="008D05A3"/>
    <w:rsid w:val="008D4BB7"/>
    <w:rsid w:val="008D59DE"/>
    <w:rsid w:val="008E1B85"/>
    <w:rsid w:val="008F052E"/>
    <w:rsid w:val="008F2016"/>
    <w:rsid w:val="008F22E6"/>
    <w:rsid w:val="008F58CA"/>
    <w:rsid w:val="008F684A"/>
    <w:rsid w:val="008F752D"/>
    <w:rsid w:val="009004D3"/>
    <w:rsid w:val="009014B8"/>
    <w:rsid w:val="00906B2D"/>
    <w:rsid w:val="00920F84"/>
    <w:rsid w:val="00927FB1"/>
    <w:rsid w:val="00930C1C"/>
    <w:rsid w:val="00933E24"/>
    <w:rsid w:val="009367A4"/>
    <w:rsid w:val="009512EA"/>
    <w:rsid w:val="00953C65"/>
    <w:rsid w:val="00954FDC"/>
    <w:rsid w:val="00957484"/>
    <w:rsid w:val="00961C78"/>
    <w:rsid w:val="00965293"/>
    <w:rsid w:val="00970DEE"/>
    <w:rsid w:val="00972053"/>
    <w:rsid w:val="0097485A"/>
    <w:rsid w:val="00976CD8"/>
    <w:rsid w:val="00976E44"/>
    <w:rsid w:val="00981221"/>
    <w:rsid w:val="009855C9"/>
    <w:rsid w:val="00987FD1"/>
    <w:rsid w:val="00991E4A"/>
    <w:rsid w:val="00992BBD"/>
    <w:rsid w:val="00992F9A"/>
    <w:rsid w:val="00993E4F"/>
    <w:rsid w:val="009A2899"/>
    <w:rsid w:val="009A32BD"/>
    <w:rsid w:val="009A7530"/>
    <w:rsid w:val="009B00F2"/>
    <w:rsid w:val="009B2FE3"/>
    <w:rsid w:val="009B4687"/>
    <w:rsid w:val="009B4DFE"/>
    <w:rsid w:val="009B6FAC"/>
    <w:rsid w:val="009C4878"/>
    <w:rsid w:val="009D0F4D"/>
    <w:rsid w:val="009D1280"/>
    <w:rsid w:val="009D21F1"/>
    <w:rsid w:val="009D63E6"/>
    <w:rsid w:val="009D6BE1"/>
    <w:rsid w:val="009E006E"/>
    <w:rsid w:val="009E3F75"/>
    <w:rsid w:val="009E48D4"/>
    <w:rsid w:val="009E4E08"/>
    <w:rsid w:val="009E7021"/>
    <w:rsid w:val="009F4951"/>
    <w:rsid w:val="009F71A4"/>
    <w:rsid w:val="00A02513"/>
    <w:rsid w:val="00A02CB2"/>
    <w:rsid w:val="00A044D2"/>
    <w:rsid w:val="00A058AA"/>
    <w:rsid w:val="00A0612D"/>
    <w:rsid w:val="00A07CB9"/>
    <w:rsid w:val="00A132F7"/>
    <w:rsid w:val="00A17E44"/>
    <w:rsid w:val="00A277AD"/>
    <w:rsid w:val="00A31F8F"/>
    <w:rsid w:val="00A42E9C"/>
    <w:rsid w:val="00A5101F"/>
    <w:rsid w:val="00A576B8"/>
    <w:rsid w:val="00A61C8D"/>
    <w:rsid w:val="00A6379D"/>
    <w:rsid w:val="00A65465"/>
    <w:rsid w:val="00A70538"/>
    <w:rsid w:val="00A72194"/>
    <w:rsid w:val="00A73066"/>
    <w:rsid w:val="00A800BB"/>
    <w:rsid w:val="00A82BBD"/>
    <w:rsid w:val="00A847D0"/>
    <w:rsid w:val="00A90C5A"/>
    <w:rsid w:val="00A93CF7"/>
    <w:rsid w:val="00AA6B98"/>
    <w:rsid w:val="00AA7F24"/>
    <w:rsid w:val="00AB4334"/>
    <w:rsid w:val="00AB484F"/>
    <w:rsid w:val="00AE0191"/>
    <w:rsid w:val="00AE35B0"/>
    <w:rsid w:val="00AE5ABA"/>
    <w:rsid w:val="00AE6B16"/>
    <w:rsid w:val="00AE7F32"/>
    <w:rsid w:val="00AF2635"/>
    <w:rsid w:val="00AF7697"/>
    <w:rsid w:val="00AF77C6"/>
    <w:rsid w:val="00B02C6C"/>
    <w:rsid w:val="00B0348E"/>
    <w:rsid w:val="00B038AC"/>
    <w:rsid w:val="00B05247"/>
    <w:rsid w:val="00B05BAD"/>
    <w:rsid w:val="00B11AF2"/>
    <w:rsid w:val="00B12306"/>
    <w:rsid w:val="00B13FF7"/>
    <w:rsid w:val="00B23E07"/>
    <w:rsid w:val="00B23EED"/>
    <w:rsid w:val="00B273FB"/>
    <w:rsid w:val="00B3379F"/>
    <w:rsid w:val="00B34FC6"/>
    <w:rsid w:val="00B44EF7"/>
    <w:rsid w:val="00B51379"/>
    <w:rsid w:val="00B54103"/>
    <w:rsid w:val="00B5484F"/>
    <w:rsid w:val="00B57073"/>
    <w:rsid w:val="00B643E6"/>
    <w:rsid w:val="00B72083"/>
    <w:rsid w:val="00B72231"/>
    <w:rsid w:val="00B735A0"/>
    <w:rsid w:val="00B76FC6"/>
    <w:rsid w:val="00B77E31"/>
    <w:rsid w:val="00B84FE8"/>
    <w:rsid w:val="00B919CB"/>
    <w:rsid w:val="00B92D0A"/>
    <w:rsid w:val="00BA0AEB"/>
    <w:rsid w:val="00BA18F2"/>
    <w:rsid w:val="00BA737C"/>
    <w:rsid w:val="00BB1539"/>
    <w:rsid w:val="00BB3A59"/>
    <w:rsid w:val="00BB73CC"/>
    <w:rsid w:val="00BC00C3"/>
    <w:rsid w:val="00BC413D"/>
    <w:rsid w:val="00BC5DFD"/>
    <w:rsid w:val="00BD3D10"/>
    <w:rsid w:val="00BD4DBA"/>
    <w:rsid w:val="00BD6D5A"/>
    <w:rsid w:val="00BE62E5"/>
    <w:rsid w:val="00BF1839"/>
    <w:rsid w:val="00BF3CAB"/>
    <w:rsid w:val="00BF759F"/>
    <w:rsid w:val="00C12092"/>
    <w:rsid w:val="00C15D5A"/>
    <w:rsid w:val="00C2107E"/>
    <w:rsid w:val="00C245E8"/>
    <w:rsid w:val="00C25782"/>
    <w:rsid w:val="00C26BC3"/>
    <w:rsid w:val="00C338AA"/>
    <w:rsid w:val="00C3517E"/>
    <w:rsid w:val="00C46EA1"/>
    <w:rsid w:val="00C526B5"/>
    <w:rsid w:val="00C55AD6"/>
    <w:rsid w:val="00C56872"/>
    <w:rsid w:val="00C5732C"/>
    <w:rsid w:val="00C624A1"/>
    <w:rsid w:val="00C9299D"/>
    <w:rsid w:val="00C92E4A"/>
    <w:rsid w:val="00C93720"/>
    <w:rsid w:val="00C96D9E"/>
    <w:rsid w:val="00CA43B3"/>
    <w:rsid w:val="00CB4F84"/>
    <w:rsid w:val="00CB541E"/>
    <w:rsid w:val="00CB76EF"/>
    <w:rsid w:val="00CC15A0"/>
    <w:rsid w:val="00CC4319"/>
    <w:rsid w:val="00CC4DE9"/>
    <w:rsid w:val="00CE0468"/>
    <w:rsid w:val="00CE1663"/>
    <w:rsid w:val="00CF1C18"/>
    <w:rsid w:val="00D00B5F"/>
    <w:rsid w:val="00D122C7"/>
    <w:rsid w:val="00D12A2D"/>
    <w:rsid w:val="00D13A06"/>
    <w:rsid w:val="00D1625B"/>
    <w:rsid w:val="00D164C1"/>
    <w:rsid w:val="00D17E58"/>
    <w:rsid w:val="00D26484"/>
    <w:rsid w:val="00D26B8A"/>
    <w:rsid w:val="00D2735C"/>
    <w:rsid w:val="00D27E2C"/>
    <w:rsid w:val="00D36BCA"/>
    <w:rsid w:val="00D40124"/>
    <w:rsid w:val="00D40DD2"/>
    <w:rsid w:val="00D538AC"/>
    <w:rsid w:val="00D641BE"/>
    <w:rsid w:val="00D6795E"/>
    <w:rsid w:val="00D70885"/>
    <w:rsid w:val="00D74075"/>
    <w:rsid w:val="00D760EE"/>
    <w:rsid w:val="00D87C27"/>
    <w:rsid w:val="00D92083"/>
    <w:rsid w:val="00D94E83"/>
    <w:rsid w:val="00D95847"/>
    <w:rsid w:val="00D959E1"/>
    <w:rsid w:val="00D97B36"/>
    <w:rsid w:val="00DA7384"/>
    <w:rsid w:val="00DB0F04"/>
    <w:rsid w:val="00DB20F2"/>
    <w:rsid w:val="00DC5210"/>
    <w:rsid w:val="00DC5E7F"/>
    <w:rsid w:val="00DD0D46"/>
    <w:rsid w:val="00DD14C1"/>
    <w:rsid w:val="00DD2240"/>
    <w:rsid w:val="00DE043E"/>
    <w:rsid w:val="00DE0BF5"/>
    <w:rsid w:val="00DF2246"/>
    <w:rsid w:val="00DF428C"/>
    <w:rsid w:val="00E018FD"/>
    <w:rsid w:val="00E01FD6"/>
    <w:rsid w:val="00E039E5"/>
    <w:rsid w:val="00E05600"/>
    <w:rsid w:val="00E06055"/>
    <w:rsid w:val="00E12F32"/>
    <w:rsid w:val="00E13B18"/>
    <w:rsid w:val="00E14950"/>
    <w:rsid w:val="00E14C9B"/>
    <w:rsid w:val="00E15E25"/>
    <w:rsid w:val="00E16099"/>
    <w:rsid w:val="00E167E9"/>
    <w:rsid w:val="00E22306"/>
    <w:rsid w:val="00E22606"/>
    <w:rsid w:val="00E23B85"/>
    <w:rsid w:val="00E249FD"/>
    <w:rsid w:val="00E32200"/>
    <w:rsid w:val="00E33046"/>
    <w:rsid w:val="00E3421D"/>
    <w:rsid w:val="00E348CF"/>
    <w:rsid w:val="00E412D1"/>
    <w:rsid w:val="00E46D5D"/>
    <w:rsid w:val="00E5058D"/>
    <w:rsid w:val="00E51E13"/>
    <w:rsid w:val="00E54340"/>
    <w:rsid w:val="00E54FF5"/>
    <w:rsid w:val="00E67941"/>
    <w:rsid w:val="00E7428B"/>
    <w:rsid w:val="00E762E0"/>
    <w:rsid w:val="00E81C24"/>
    <w:rsid w:val="00E82F2A"/>
    <w:rsid w:val="00E8373E"/>
    <w:rsid w:val="00E8546B"/>
    <w:rsid w:val="00E86C8F"/>
    <w:rsid w:val="00E9071B"/>
    <w:rsid w:val="00E9516D"/>
    <w:rsid w:val="00E976CD"/>
    <w:rsid w:val="00EA0199"/>
    <w:rsid w:val="00EA085A"/>
    <w:rsid w:val="00EA6621"/>
    <w:rsid w:val="00EB6795"/>
    <w:rsid w:val="00EC1E43"/>
    <w:rsid w:val="00ED1038"/>
    <w:rsid w:val="00EE1CA2"/>
    <w:rsid w:val="00EE4108"/>
    <w:rsid w:val="00EE4FBE"/>
    <w:rsid w:val="00EE6E0D"/>
    <w:rsid w:val="00EF167D"/>
    <w:rsid w:val="00EF3EDC"/>
    <w:rsid w:val="00EF6CA4"/>
    <w:rsid w:val="00EF76CD"/>
    <w:rsid w:val="00EF795A"/>
    <w:rsid w:val="00F01135"/>
    <w:rsid w:val="00F031C8"/>
    <w:rsid w:val="00F14C3D"/>
    <w:rsid w:val="00F16D40"/>
    <w:rsid w:val="00F23AFC"/>
    <w:rsid w:val="00F23F8B"/>
    <w:rsid w:val="00F40F86"/>
    <w:rsid w:val="00F42564"/>
    <w:rsid w:val="00F44FFA"/>
    <w:rsid w:val="00F54438"/>
    <w:rsid w:val="00F7153A"/>
    <w:rsid w:val="00F75FFA"/>
    <w:rsid w:val="00F776D5"/>
    <w:rsid w:val="00F801DF"/>
    <w:rsid w:val="00F831BD"/>
    <w:rsid w:val="00F86B36"/>
    <w:rsid w:val="00F87D6E"/>
    <w:rsid w:val="00F902F3"/>
    <w:rsid w:val="00F93B6A"/>
    <w:rsid w:val="00F9443D"/>
    <w:rsid w:val="00F95E0D"/>
    <w:rsid w:val="00FA17CC"/>
    <w:rsid w:val="00FA6ABB"/>
    <w:rsid w:val="00FB16C7"/>
    <w:rsid w:val="00FB205A"/>
    <w:rsid w:val="00FB362D"/>
    <w:rsid w:val="00FB47F8"/>
    <w:rsid w:val="00FB4F6C"/>
    <w:rsid w:val="00FB5112"/>
    <w:rsid w:val="00FB524B"/>
    <w:rsid w:val="00FC0E73"/>
    <w:rsid w:val="00FC1A24"/>
    <w:rsid w:val="00FC380C"/>
    <w:rsid w:val="00FC5E45"/>
    <w:rsid w:val="00FC7B62"/>
    <w:rsid w:val="00FC7EA4"/>
    <w:rsid w:val="00FD58FB"/>
    <w:rsid w:val="00FD7754"/>
    <w:rsid w:val="00FE163C"/>
    <w:rsid w:val="00FE3917"/>
    <w:rsid w:val="00FE3CB3"/>
    <w:rsid w:val="00FE4148"/>
    <w:rsid w:val="00FE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2A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B1A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8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D362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6D362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6D362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47D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73F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A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362C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362C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D362C"/>
    <w:rPr>
      <w:rFonts w:ascii="Cambria" w:eastAsia="Times New Roman" w:hAnsi="Cambria" w:cs="Times New Roman"/>
      <w:color w:val="243F60"/>
      <w:sz w:val="28"/>
      <w:szCs w:val="20"/>
      <w:lang w:eastAsia="ru-RU"/>
    </w:rPr>
  </w:style>
  <w:style w:type="paragraph" w:customStyle="1" w:styleId="a3">
    <w:name w:val="Знак Знак Знак Знак Знак Знак"/>
    <w:basedOn w:val="a"/>
    <w:autoRedefine/>
    <w:rsid w:val="006B1A5F"/>
    <w:pPr>
      <w:spacing w:after="160" w:line="240" w:lineRule="exact"/>
    </w:pPr>
    <w:rPr>
      <w:rFonts w:ascii="Verdana" w:eastAsia="MS Mincho" w:hAnsi="Verdana"/>
      <w:sz w:val="20"/>
      <w:lang w:val="en-US" w:eastAsia="en-US"/>
    </w:rPr>
  </w:style>
  <w:style w:type="paragraph" w:customStyle="1" w:styleId="CharCharCharChar">
    <w:name w:val="Char Char Знак Знак Char Char Знак Знак Знак Знак"/>
    <w:basedOn w:val="a"/>
    <w:rsid w:val="006B1A5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4">
    <w:name w:val="Текст выноски Знак"/>
    <w:basedOn w:val="a0"/>
    <w:link w:val="a5"/>
    <w:uiPriority w:val="99"/>
    <w:semiHidden/>
    <w:rsid w:val="006B1A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6B1A5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6B1A5F"/>
    <w:pPr>
      <w:ind w:firstLine="540"/>
      <w:jc w:val="both"/>
    </w:pPr>
    <w:rPr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6B1A5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6B1A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1A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B1A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1A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rsid w:val="006B1A5F"/>
    <w:rPr>
      <w:rFonts w:cs="Times New Roman"/>
      <w:color w:val="0000FF"/>
      <w:u w:val="single"/>
    </w:rPr>
  </w:style>
  <w:style w:type="paragraph" w:customStyle="1" w:styleId="ad">
    <w:name w:val="Знак Знак Знак"/>
    <w:basedOn w:val="a"/>
    <w:rsid w:val="00B76FC6"/>
    <w:rPr>
      <w:rFonts w:ascii="Verdana" w:hAnsi="Verdana" w:cs="Verdana"/>
      <w:sz w:val="20"/>
      <w:lang w:val="en-US" w:eastAsia="en-US"/>
    </w:rPr>
  </w:style>
  <w:style w:type="paragraph" w:styleId="ae">
    <w:name w:val="Title"/>
    <w:basedOn w:val="a"/>
    <w:link w:val="af"/>
    <w:uiPriority w:val="99"/>
    <w:qFormat/>
    <w:rsid w:val="00FC7B62"/>
    <w:pPr>
      <w:jc w:val="center"/>
    </w:pPr>
    <w:rPr>
      <w:b/>
      <w:bCs/>
      <w:szCs w:val="24"/>
    </w:rPr>
  </w:style>
  <w:style w:type="character" w:customStyle="1" w:styleId="af">
    <w:name w:val="Название Знак"/>
    <w:basedOn w:val="a0"/>
    <w:link w:val="ae"/>
    <w:uiPriority w:val="99"/>
    <w:rsid w:val="00FC7B62"/>
    <w:rPr>
      <w:rFonts w:ascii="Times New Roman" w:eastAsia="Times New Roman" w:hAnsi="Times New Roman"/>
      <w:b/>
      <w:bCs/>
      <w:sz w:val="28"/>
      <w:szCs w:val="24"/>
    </w:rPr>
  </w:style>
  <w:style w:type="paragraph" w:styleId="af0">
    <w:name w:val="Normal (Web)"/>
    <w:basedOn w:val="a"/>
    <w:uiPriority w:val="99"/>
    <w:semiHidden/>
    <w:rsid w:val="00FB205A"/>
    <w:pPr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styleId="af1">
    <w:name w:val="List Paragraph"/>
    <w:basedOn w:val="a"/>
    <w:uiPriority w:val="34"/>
    <w:qFormat/>
    <w:rsid w:val="004B0318"/>
    <w:pPr>
      <w:ind w:left="720"/>
      <w:contextualSpacing/>
    </w:pPr>
    <w:rPr>
      <w:sz w:val="24"/>
      <w:szCs w:val="24"/>
    </w:rPr>
  </w:style>
  <w:style w:type="character" w:customStyle="1" w:styleId="FontStyle48">
    <w:name w:val="Font Style48"/>
    <w:uiPriority w:val="99"/>
    <w:rsid w:val="00B643E6"/>
    <w:rPr>
      <w:rFonts w:ascii="Times New Roman" w:hAnsi="Times New Roman"/>
      <w:b/>
      <w:sz w:val="18"/>
    </w:rPr>
  </w:style>
  <w:style w:type="paragraph" w:customStyle="1" w:styleId="razdel">
    <w:name w:val="razdel"/>
    <w:uiPriority w:val="99"/>
    <w:rsid w:val="00B643E6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87" w:lineRule="atLeast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Style19">
    <w:name w:val="Style19"/>
    <w:basedOn w:val="a"/>
    <w:uiPriority w:val="99"/>
    <w:rsid w:val="00B643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B643E6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B643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7">
    <w:name w:val="Font Style57"/>
    <w:uiPriority w:val="99"/>
    <w:rsid w:val="00B643E6"/>
    <w:rPr>
      <w:rFonts w:ascii="Times New Roman" w:hAnsi="Times New Roman"/>
      <w:sz w:val="18"/>
    </w:rPr>
  </w:style>
  <w:style w:type="paragraph" w:customStyle="1" w:styleId="Style11">
    <w:name w:val="Style11"/>
    <w:basedOn w:val="a"/>
    <w:uiPriority w:val="99"/>
    <w:rsid w:val="00B643E6"/>
    <w:pPr>
      <w:widowControl w:val="0"/>
      <w:autoSpaceDE w:val="0"/>
      <w:autoSpaceDN w:val="0"/>
      <w:adjustRightInd w:val="0"/>
      <w:spacing w:line="228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643E6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B643E6"/>
    <w:pPr>
      <w:widowControl w:val="0"/>
      <w:autoSpaceDE w:val="0"/>
      <w:autoSpaceDN w:val="0"/>
      <w:adjustRightInd w:val="0"/>
      <w:spacing w:line="223" w:lineRule="exact"/>
    </w:pPr>
    <w:rPr>
      <w:sz w:val="24"/>
      <w:szCs w:val="24"/>
    </w:rPr>
  </w:style>
  <w:style w:type="character" w:customStyle="1" w:styleId="FontStyle25">
    <w:name w:val="Font Style25"/>
    <w:basedOn w:val="a0"/>
    <w:uiPriority w:val="99"/>
    <w:rsid w:val="00B643E6"/>
    <w:rPr>
      <w:rFonts w:ascii="Times New Roman" w:hAnsi="Times New Roman" w:cs="Times New Roman"/>
      <w:sz w:val="22"/>
      <w:szCs w:val="22"/>
    </w:rPr>
  </w:style>
  <w:style w:type="paragraph" w:customStyle="1" w:styleId="4p">
    <w:name w:val="4p"/>
    <w:uiPriority w:val="99"/>
    <w:rsid w:val="0096529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88" w:lineRule="atLeast"/>
      <w:ind w:firstLine="300"/>
      <w:jc w:val="both"/>
    </w:pPr>
    <w:rPr>
      <w:rFonts w:ascii="Times New Roman" w:eastAsia="Times New Roman" w:hAnsi="Times New Roman"/>
      <w:sz w:val="8"/>
      <w:szCs w:val="8"/>
      <w:lang w:val="en-US" w:eastAsia="uk-UA"/>
    </w:rPr>
  </w:style>
  <w:style w:type="paragraph" w:customStyle="1" w:styleId="Default">
    <w:name w:val="Default"/>
    <w:rsid w:val="00A847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847D0"/>
    <w:rPr>
      <w:rFonts w:ascii="Calibri" w:eastAsia="Times New Roman" w:hAnsi="Calibri" w:cs="Times New Roman"/>
      <w:sz w:val="24"/>
      <w:szCs w:val="24"/>
    </w:rPr>
  </w:style>
  <w:style w:type="paragraph" w:styleId="af2">
    <w:name w:val="footnote text"/>
    <w:basedOn w:val="a"/>
    <w:link w:val="af3"/>
    <w:uiPriority w:val="99"/>
    <w:unhideWhenUsed/>
    <w:rsid w:val="00D164C1"/>
    <w:pPr>
      <w:widowControl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f3">
    <w:name w:val="Текст сноски Знак"/>
    <w:basedOn w:val="a0"/>
    <w:link w:val="af2"/>
    <w:uiPriority w:val="99"/>
    <w:rsid w:val="00D164C1"/>
    <w:rPr>
      <w:rFonts w:cs="Calibri"/>
      <w:color w:val="000000"/>
      <w:sz w:val="24"/>
      <w:szCs w:val="24"/>
    </w:rPr>
  </w:style>
  <w:style w:type="character" w:styleId="af4">
    <w:name w:val="footnote reference"/>
    <w:basedOn w:val="a0"/>
    <w:uiPriority w:val="99"/>
    <w:unhideWhenUsed/>
    <w:rsid w:val="00D164C1"/>
    <w:rPr>
      <w:vertAlign w:val="superscript"/>
    </w:rPr>
  </w:style>
  <w:style w:type="character" w:customStyle="1" w:styleId="FontStyle15">
    <w:name w:val="Font Style15"/>
    <w:rsid w:val="00FA6ABB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af5">
    <w:name w:val="[Немає стилю абзацу]"/>
    <w:uiPriority w:val="99"/>
    <w:rsid w:val="00E33046"/>
    <w:pPr>
      <w:autoSpaceDE w:val="0"/>
      <w:autoSpaceDN w:val="0"/>
      <w:adjustRightInd w:val="0"/>
      <w:spacing w:line="288" w:lineRule="auto"/>
      <w:textAlignment w:val="center"/>
    </w:pPr>
    <w:rPr>
      <w:rFonts w:ascii="Times (T1) Roman" w:hAnsi="Times (T1) Roman" w:cs="Times (T1) Roman"/>
      <w:color w:val="000000"/>
      <w:sz w:val="24"/>
      <w:szCs w:val="24"/>
      <w:lang w:val="en-US" w:eastAsia="en-US"/>
    </w:rPr>
  </w:style>
  <w:style w:type="paragraph" w:customStyle="1" w:styleId="2-ShiftAlt">
    <w:name w:val="Додаток_заголовок 2 (Додаток - Shift+Alt)"/>
    <w:basedOn w:val="a"/>
    <w:uiPriority w:val="99"/>
    <w:rsid w:val="00E33046"/>
    <w:pPr>
      <w:suppressAutoHyphens/>
      <w:autoSpaceDE w:val="0"/>
      <w:autoSpaceDN w:val="0"/>
      <w:adjustRightInd w:val="0"/>
      <w:spacing w:line="288" w:lineRule="auto"/>
      <w:jc w:val="right"/>
      <w:textAlignment w:val="center"/>
    </w:pPr>
    <w:rPr>
      <w:rFonts w:ascii="Minion Pro" w:eastAsia="Calibri" w:hAnsi="Minion Pro" w:cs="Minion Pro"/>
      <w:b/>
      <w:bCs/>
      <w:i/>
      <w:iCs/>
      <w:color w:val="000000"/>
      <w:sz w:val="19"/>
      <w:szCs w:val="19"/>
      <w:lang w:eastAsia="en-US"/>
    </w:rPr>
  </w:style>
  <w:style w:type="paragraph" w:customStyle="1" w:styleId="af6">
    <w:name w:val="Додаток_основной_текст (Додаток)"/>
    <w:basedOn w:val="a"/>
    <w:uiPriority w:val="99"/>
    <w:rsid w:val="00E33046"/>
    <w:pPr>
      <w:autoSpaceDE w:val="0"/>
      <w:autoSpaceDN w:val="0"/>
      <w:adjustRightInd w:val="0"/>
      <w:spacing w:line="210" w:lineRule="atLeast"/>
      <w:ind w:firstLine="454"/>
      <w:jc w:val="both"/>
      <w:textAlignment w:val="center"/>
    </w:pPr>
    <w:rPr>
      <w:rFonts w:ascii="Cambria" w:eastAsia="Calibri" w:hAnsi="Cambria" w:cs="Cambria"/>
      <w:color w:val="000000"/>
      <w:sz w:val="19"/>
      <w:szCs w:val="19"/>
      <w:lang w:val="uk-UA" w:eastAsia="en-US"/>
    </w:rPr>
  </w:style>
  <w:style w:type="paragraph" w:customStyle="1" w:styleId="3-ShiftAlt">
    <w:name w:val="Додаток_заголовок 3 (Додаток - Shift+Alt)"/>
    <w:basedOn w:val="a"/>
    <w:uiPriority w:val="99"/>
    <w:rsid w:val="00E33046"/>
    <w:pPr>
      <w:suppressAutoHyphens/>
      <w:autoSpaceDE w:val="0"/>
      <w:autoSpaceDN w:val="0"/>
      <w:adjustRightInd w:val="0"/>
      <w:spacing w:after="113" w:line="260" w:lineRule="atLeast"/>
      <w:jc w:val="center"/>
      <w:textAlignment w:val="center"/>
    </w:pPr>
    <w:rPr>
      <w:rFonts w:ascii="Cambria" w:eastAsia="Calibri" w:hAnsi="Cambria" w:cs="Cambria"/>
      <w:b/>
      <w:bCs/>
      <w:color w:val="000000"/>
      <w:sz w:val="22"/>
      <w:szCs w:val="22"/>
      <w:lang w:val="uk-UA" w:eastAsia="en-US"/>
    </w:rPr>
  </w:style>
  <w:style w:type="table" w:customStyle="1" w:styleId="91">
    <w:name w:val="Сетка таблицы9"/>
    <w:basedOn w:val="a1"/>
    <w:next w:val="af7"/>
    <w:uiPriority w:val="59"/>
    <w:rsid w:val="004919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491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B273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semiHidden/>
    <w:rsid w:val="00FC38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"/>
    <w:basedOn w:val="a"/>
    <w:link w:val="af9"/>
    <w:uiPriority w:val="99"/>
    <w:semiHidden/>
    <w:unhideWhenUsed/>
    <w:rsid w:val="00FC380C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FC380C"/>
    <w:rPr>
      <w:rFonts w:ascii="Times New Roman" w:eastAsia="Times New Roman" w:hAnsi="Times New Roman"/>
      <w:sz w:val="28"/>
    </w:rPr>
  </w:style>
  <w:style w:type="table" w:customStyle="1" w:styleId="TableNormal">
    <w:name w:val="Table Normal"/>
    <w:uiPriority w:val="2"/>
    <w:semiHidden/>
    <w:unhideWhenUsed/>
    <w:qFormat/>
    <w:rsid w:val="00FC380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380C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2A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B1A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8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D362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6D362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6D362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47D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73F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A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362C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362C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D362C"/>
    <w:rPr>
      <w:rFonts w:ascii="Cambria" w:eastAsia="Times New Roman" w:hAnsi="Cambria" w:cs="Times New Roman"/>
      <w:color w:val="243F60"/>
      <w:sz w:val="28"/>
      <w:szCs w:val="20"/>
      <w:lang w:eastAsia="ru-RU"/>
    </w:rPr>
  </w:style>
  <w:style w:type="paragraph" w:customStyle="1" w:styleId="a3">
    <w:name w:val="Знак Знак Знак Знак Знак Знак"/>
    <w:basedOn w:val="a"/>
    <w:autoRedefine/>
    <w:rsid w:val="006B1A5F"/>
    <w:pPr>
      <w:spacing w:after="160" w:line="240" w:lineRule="exact"/>
    </w:pPr>
    <w:rPr>
      <w:rFonts w:ascii="Verdana" w:eastAsia="MS Mincho" w:hAnsi="Verdana"/>
      <w:sz w:val="20"/>
      <w:lang w:val="en-US" w:eastAsia="en-US"/>
    </w:rPr>
  </w:style>
  <w:style w:type="paragraph" w:customStyle="1" w:styleId="CharCharCharChar">
    <w:name w:val="Char Char Знак Знак Char Char Знак Знак Знак Знак"/>
    <w:basedOn w:val="a"/>
    <w:rsid w:val="006B1A5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4">
    <w:name w:val="Текст выноски Знак"/>
    <w:basedOn w:val="a0"/>
    <w:link w:val="a5"/>
    <w:uiPriority w:val="99"/>
    <w:semiHidden/>
    <w:rsid w:val="006B1A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6B1A5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6B1A5F"/>
    <w:pPr>
      <w:ind w:firstLine="540"/>
      <w:jc w:val="both"/>
    </w:pPr>
    <w:rPr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6B1A5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6B1A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1A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B1A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1A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rsid w:val="006B1A5F"/>
    <w:rPr>
      <w:rFonts w:cs="Times New Roman"/>
      <w:color w:val="0000FF"/>
      <w:u w:val="single"/>
    </w:rPr>
  </w:style>
  <w:style w:type="paragraph" w:customStyle="1" w:styleId="ad">
    <w:name w:val="Знак Знак Знак"/>
    <w:basedOn w:val="a"/>
    <w:rsid w:val="00B76FC6"/>
    <w:rPr>
      <w:rFonts w:ascii="Verdana" w:hAnsi="Verdana" w:cs="Verdana"/>
      <w:sz w:val="20"/>
      <w:lang w:val="en-US" w:eastAsia="en-US"/>
    </w:rPr>
  </w:style>
  <w:style w:type="paragraph" w:styleId="ae">
    <w:name w:val="Title"/>
    <w:basedOn w:val="a"/>
    <w:link w:val="af"/>
    <w:uiPriority w:val="99"/>
    <w:qFormat/>
    <w:rsid w:val="00FC7B62"/>
    <w:pPr>
      <w:jc w:val="center"/>
    </w:pPr>
    <w:rPr>
      <w:b/>
      <w:bCs/>
      <w:szCs w:val="24"/>
    </w:rPr>
  </w:style>
  <w:style w:type="character" w:customStyle="1" w:styleId="af">
    <w:name w:val="Название Знак"/>
    <w:basedOn w:val="a0"/>
    <w:link w:val="ae"/>
    <w:uiPriority w:val="99"/>
    <w:rsid w:val="00FC7B62"/>
    <w:rPr>
      <w:rFonts w:ascii="Times New Roman" w:eastAsia="Times New Roman" w:hAnsi="Times New Roman"/>
      <w:b/>
      <w:bCs/>
      <w:sz w:val="28"/>
      <w:szCs w:val="24"/>
    </w:rPr>
  </w:style>
  <w:style w:type="paragraph" w:styleId="af0">
    <w:name w:val="Normal (Web)"/>
    <w:basedOn w:val="a"/>
    <w:uiPriority w:val="99"/>
    <w:semiHidden/>
    <w:rsid w:val="00FB205A"/>
    <w:pPr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styleId="af1">
    <w:name w:val="List Paragraph"/>
    <w:basedOn w:val="a"/>
    <w:uiPriority w:val="34"/>
    <w:qFormat/>
    <w:rsid w:val="004B0318"/>
    <w:pPr>
      <w:ind w:left="720"/>
      <w:contextualSpacing/>
    </w:pPr>
    <w:rPr>
      <w:sz w:val="24"/>
      <w:szCs w:val="24"/>
    </w:rPr>
  </w:style>
  <w:style w:type="character" w:customStyle="1" w:styleId="FontStyle48">
    <w:name w:val="Font Style48"/>
    <w:uiPriority w:val="99"/>
    <w:rsid w:val="00B643E6"/>
    <w:rPr>
      <w:rFonts w:ascii="Times New Roman" w:hAnsi="Times New Roman"/>
      <w:b/>
      <w:sz w:val="18"/>
    </w:rPr>
  </w:style>
  <w:style w:type="paragraph" w:customStyle="1" w:styleId="razdel">
    <w:name w:val="razdel"/>
    <w:uiPriority w:val="99"/>
    <w:rsid w:val="00B643E6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87" w:lineRule="atLeast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Style19">
    <w:name w:val="Style19"/>
    <w:basedOn w:val="a"/>
    <w:uiPriority w:val="99"/>
    <w:rsid w:val="00B643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B643E6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B643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7">
    <w:name w:val="Font Style57"/>
    <w:uiPriority w:val="99"/>
    <w:rsid w:val="00B643E6"/>
    <w:rPr>
      <w:rFonts w:ascii="Times New Roman" w:hAnsi="Times New Roman"/>
      <w:sz w:val="18"/>
    </w:rPr>
  </w:style>
  <w:style w:type="paragraph" w:customStyle="1" w:styleId="Style11">
    <w:name w:val="Style11"/>
    <w:basedOn w:val="a"/>
    <w:uiPriority w:val="99"/>
    <w:rsid w:val="00B643E6"/>
    <w:pPr>
      <w:widowControl w:val="0"/>
      <w:autoSpaceDE w:val="0"/>
      <w:autoSpaceDN w:val="0"/>
      <w:adjustRightInd w:val="0"/>
      <w:spacing w:line="228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643E6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B643E6"/>
    <w:pPr>
      <w:widowControl w:val="0"/>
      <w:autoSpaceDE w:val="0"/>
      <w:autoSpaceDN w:val="0"/>
      <w:adjustRightInd w:val="0"/>
      <w:spacing w:line="223" w:lineRule="exact"/>
    </w:pPr>
    <w:rPr>
      <w:sz w:val="24"/>
      <w:szCs w:val="24"/>
    </w:rPr>
  </w:style>
  <w:style w:type="character" w:customStyle="1" w:styleId="FontStyle25">
    <w:name w:val="Font Style25"/>
    <w:basedOn w:val="a0"/>
    <w:uiPriority w:val="99"/>
    <w:rsid w:val="00B643E6"/>
    <w:rPr>
      <w:rFonts w:ascii="Times New Roman" w:hAnsi="Times New Roman" w:cs="Times New Roman"/>
      <w:sz w:val="22"/>
      <w:szCs w:val="22"/>
    </w:rPr>
  </w:style>
  <w:style w:type="paragraph" w:customStyle="1" w:styleId="4p">
    <w:name w:val="4p"/>
    <w:uiPriority w:val="99"/>
    <w:rsid w:val="0096529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88" w:lineRule="atLeast"/>
      <w:ind w:firstLine="300"/>
      <w:jc w:val="both"/>
    </w:pPr>
    <w:rPr>
      <w:rFonts w:ascii="Times New Roman" w:eastAsia="Times New Roman" w:hAnsi="Times New Roman"/>
      <w:sz w:val="8"/>
      <w:szCs w:val="8"/>
      <w:lang w:val="en-US" w:eastAsia="uk-UA"/>
    </w:rPr>
  </w:style>
  <w:style w:type="paragraph" w:customStyle="1" w:styleId="Default">
    <w:name w:val="Default"/>
    <w:rsid w:val="00A847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847D0"/>
    <w:rPr>
      <w:rFonts w:ascii="Calibri" w:eastAsia="Times New Roman" w:hAnsi="Calibri" w:cs="Times New Roman"/>
      <w:sz w:val="24"/>
      <w:szCs w:val="24"/>
    </w:rPr>
  </w:style>
  <w:style w:type="paragraph" w:styleId="af2">
    <w:name w:val="footnote text"/>
    <w:basedOn w:val="a"/>
    <w:link w:val="af3"/>
    <w:uiPriority w:val="99"/>
    <w:unhideWhenUsed/>
    <w:rsid w:val="00D164C1"/>
    <w:pPr>
      <w:widowControl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f3">
    <w:name w:val="Текст сноски Знак"/>
    <w:basedOn w:val="a0"/>
    <w:link w:val="af2"/>
    <w:uiPriority w:val="99"/>
    <w:rsid w:val="00D164C1"/>
    <w:rPr>
      <w:rFonts w:cs="Calibri"/>
      <w:color w:val="000000"/>
      <w:sz w:val="24"/>
      <w:szCs w:val="24"/>
    </w:rPr>
  </w:style>
  <w:style w:type="character" w:styleId="af4">
    <w:name w:val="footnote reference"/>
    <w:basedOn w:val="a0"/>
    <w:uiPriority w:val="99"/>
    <w:unhideWhenUsed/>
    <w:rsid w:val="00D164C1"/>
    <w:rPr>
      <w:vertAlign w:val="superscript"/>
    </w:rPr>
  </w:style>
  <w:style w:type="character" w:customStyle="1" w:styleId="FontStyle15">
    <w:name w:val="Font Style15"/>
    <w:rsid w:val="00FA6ABB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af5">
    <w:name w:val="[Немає стилю абзацу]"/>
    <w:uiPriority w:val="99"/>
    <w:rsid w:val="00E33046"/>
    <w:pPr>
      <w:autoSpaceDE w:val="0"/>
      <w:autoSpaceDN w:val="0"/>
      <w:adjustRightInd w:val="0"/>
      <w:spacing w:line="288" w:lineRule="auto"/>
      <w:textAlignment w:val="center"/>
    </w:pPr>
    <w:rPr>
      <w:rFonts w:ascii="Times (T1) Roman" w:hAnsi="Times (T1) Roman" w:cs="Times (T1) Roman"/>
      <w:color w:val="000000"/>
      <w:sz w:val="24"/>
      <w:szCs w:val="24"/>
      <w:lang w:val="en-US" w:eastAsia="en-US"/>
    </w:rPr>
  </w:style>
  <w:style w:type="paragraph" w:customStyle="1" w:styleId="2-ShiftAlt">
    <w:name w:val="Додаток_заголовок 2 (Додаток - Shift+Alt)"/>
    <w:basedOn w:val="a"/>
    <w:uiPriority w:val="99"/>
    <w:rsid w:val="00E33046"/>
    <w:pPr>
      <w:suppressAutoHyphens/>
      <w:autoSpaceDE w:val="0"/>
      <w:autoSpaceDN w:val="0"/>
      <w:adjustRightInd w:val="0"/>
      <w:spacing w:line="288" w:lineRule="auto"/>
      <w:jc w:val="right"/>
      <w:textAlignment w:val="center"/>
    </w:pPr>
    <w:rPr>
      <w:rFonts w:ascii="Minion Pro" w:eastAsia="Calibri" w:hAnsi="Minion Pro" w:cs="Minion Pro"/>
      <w:b/>
      <w:bCs/>
      <w:i/>
      <w:iCs/>
      <w:color w:val="000000"/>
      <w:sz w:val="19"/>
      <w:szCs w:val="19"/>
      <w:lang w:eastAsia="en-US"/>
    </w:rPr>
  </w:style>
  <w:style w:type="paragraph" w:customStyle="1" w:styleId="af6">
    <w:name w:val="Додаток_основной_текст (Додаток)"/>
    <w:basedOn w:val="a"/>
    <w:uiPriority w:val="99"/>
    <w:rsid w:val="00E33046"/>
    <w:pPr>
      <w:autoSpaceDE w:val="0"/>
      <w:autoSpaceDN w:val="0"/>
      <w:adjustRightInd w:val="0"/>
      <w:spacing w:line="210" w:lineRule="atLeast"/>
      <w:ind w:firstLine="454"/>
      <w:jc w:val="both"/>
      <w:textAlignment w:val="center"/>
    </w:pPr>
    <w:rPr>
      <w:rFonts w:ascii="Cambria" w:eastAsia="Calibri" w:hAnsi="Cambria" w:cs="Cambria"/>
      <w:color w:val="000000"/>
      <w:sz w:val="19"/>
      <w:szCs w:val="19"/>
      <w:lang w:val="uk-UA" w:eastAsia="en-US"/>
    </w:rPr>
  </w:style>
  <w:style w:type="paragraph" w:customStyle="1" w:styleId="3-ShiftAlt">
    <w:name w:val="Додаток_заголовок 3 (Додаток - Shift+Alt)"/>
    <w:basedOn w:val="a"/>
    <w:uiPriority w:val="99"/>
    <w:rsid w:val="00E33046"/>
    <w:pPr>
      <w:suppressAutoHyphens/>
      <w:autoSpaceDE w:val="0"/>
      <w:autoSpaceDN w:val="0"/>
      <w:adjustRightInd w:val="0"/>
      <w:spacing w:after="113" w:line="260" w:lineRule="atLeast"/>
      <w:jc w:val="center"/>
      <w:textAlignment w:val="center"/>
    </w:pPr>
    <w:rPr>
      <w:rFonts w:ascii="Cambria" w:eastAsia="Calibri" w:hAnsi="Cambria" w:cs="Cambria"/>
      <w:b/>
      <w:bCs/>
      <w:color w:val="000000"/>
      <w:sz w:val="22"/>
      <w:szCs w:val="22"/>
      <w:lang w:val="uk-UA" w:eastAsia="en-US"/>
    </w:rPr>
  </w:style>
  <w:style w:type="table" w:customStyle="1" w:styleId="91">
    <w:name w:val="Сетка таблицы9"/>
    <w:basedOn w:val="a1"/>
    <w:next w:val="af7"/>
    <w:uiPriority w:val="59"/>
    <w:rsid w:val="004919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491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B273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semiHidden/>
    <w:rsid w:val="00FC38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"/>
    <w:basedOn w:val="a"/>
    <w:link w:val="af9"/>
    <w:uiPriority w:val="99"/>
    <w:semiHidden/>
    <w:unhideWhenUsed/>
    <w:rsid w:val="00FC380C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FC380C"/>
    <w:rPr>
      <w:rFonts w:ascii="Times New Roman" w:eastAsia="Times New Roman" w:hAnsi="Times New Roman"/>
      <w:sz w:val="28"/>
    </w:rPr>
  </w:style>
  <w:style w:type="table" w:customStyle="1" w:styleId="TableNormal">
    <w:name w:val="Table Normal"/>
    <w:uiPriority w:val="2"/>
    <w:semiHidden/>
    <w:unhideWhenUsed/>
    <w:qFormat/>
    <w:rsid w:val="00FC380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380C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103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260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AAF4E-69AD-4A68-8F7D-E5483A6F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4688</Words>
  <Characters>26728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Grizli777</Company>
  <LinksUpToDate>false</LinksUpToDate>
  <CharactersWithSpaces>31354</CharactersWithSpaces>
  <SharedDoc>false</SharedDoc>
  <HLinks>
    <vt:vector size="222" baseType="variant">
      <vt:variant>
        <vt:i4>6881402</vt:i4>
      </vt:variant>
      <vt:variant>
        <vt:i4>108</vt:i4>
      </vt:variant>
      <vt:variant>
        <vt:i4>0</vt:i4>
      </vt:variant>
      <vt:variant>
        <vt:i4>5</vt:i4>
      </vt:variant>
      <vt:variant>
        <vt:lpwstr>http://www.edu-post-diploma.kharkov.ua/</vt:lpwstr>
      </vt:variant>
      <vt:variant>
        <vt:lpwstr/>
      </vt:variant>
      <vt:variant>
        <vt:i4>6488113</vt:i4>
      </vt:variant>
      <vt:variant>
        <vt:i4>105</vt:i4>
      </vt:variant>
      <vt:variant>
        <vt:i4>0</vt:i4>
      </vt:variant>
      <vt:variant>
        <vt:i4>5</vt:i4>
      </vt:variant>
      <vt:variant>
        <vt:lpwstr>http://www.mon.gov.ua/</vt:lpwstr>
      </vt:variant>
      <vt:variant>
        <vt:lpwstr/>
      </vt:variant>
      <vt:variant>
        <vt:i4>6488113</vt:i4>
      </vt:variant>
      <vt:variant>
        <vt:i4>102</vt:i4>
      </vt:variant>
      <vt:variant>
        <vt:i4>0</vt:i4>
      </vt:variant>
      <vt:variant>
        <vt:i4>5</vt:i4>
      </vt:variant>
      <vt:variant>
        <vt:lpwstr>http://www.mon.gov.ua/</vt:lpwstr>
      </vt:variant>
      <vt:variant>
        <vt:lpwstr/>
      </vt:variant>
      <vt:variant>
        <vt:i4>6488113</vt:i4>
      </vt:variant>
      <vt:variant>
        <vt:i4>99</vt:i4>
      </vt:variant>
      <vt:variant>
        <vt:i4>0</vt:i4>
      </vt:variant>
      <vt:variant>
        <vt:i4>5</vt:i4>
      </vt:variant>
      <vt:variant>
        <vt:lpwstr>http://www.mon.gov.ua/</vt:lpwstr>
      </vt:variant>
      <vt:variant>
        <vt:lpwstr/>
      </vt:variant>
      <vt:variant>
        <vt:i4>6488113</vt:i4>
      </vt:variant>
      <vt:variant>
        <vt:i4>96</vt:i4>
      </vt:variant>
      <vt:variant>
        <vt:i4>0</vt:i4>
      </vt:variant>
      <vt:variant>
        <vt:i4>5</vt:i4>
      </vt:variant>
      <vt:variant>
        <vt:lpwstr>http://www.mon.gov.ua/</vt:lpwstr>
      </vt:variant>
      <vt:variant>
        <vt:lpwstr/>
      </vt:variant>
      <vt:variant>
        <vt:i4>6488113</vt:i4>
      </vt:variant>
      <vt:variant>
        <vt:i4>93</vt:i4>
      </vt:variant>
      <vt:variant>
        <vt:i4>0</vt:i4>
      </vt:variant>
      <vt:variant>
        <vt:i4>5</vt:i4>
      </vt:variant>
      <vt:variant>
        <vt:lpwstr>http://www.mon.gov.ua/</vt:lpwstr>
      </vt:variant>
      <vt:variant>
        <vt:lpwstr/>
      </vt:variant>
      <vt:variant>
        <vt:i4>6488113</vt:i4>
      </vt:variant>
      <vt:variant>
        <vt:i4>90</vt:i4>
      </vt:variant>
      <vt:variant>
        <vt:i4>0</vt:i4>
      </vt:variant>
      <vt:variant>
        <vt:i4>5</vt:i4>
      </vt:variant>
      <vt:variant>
        <vt:lpwstr>http://www.mon.gov.ua/</vt:lpwstr>
      </vt:variant>
      <vt:variant>
        <vt:lpwstr/>
      </vt:variant>
      <vt:variant>
        <vt:i4>6488113</vt:i4>
      </vt:variant>
      <vt:variant>
        <vt:i4>87</vt:i4>
      </vt:variant>
      <vt:variant>
        <vt:i4>0</vt:i4>
      </vt:variant>
      <vt:variant>
        <vt:i4>5</vt:i4>
      </vt:variant>
      <vt:variant>
        <vt:lpwstr>http://www.mon.gov.ua/</vt:lpwstr>
      </vt:variant>
      <vt:variant>
        <vt:lpwstr/>
      </vt:variant>
      <vt:variant>
        <vt:i4>6488113</vt:i4>
      </vt:variant>
      <vt:variant>
        <vt:i4>84</vt:i4>
      </vt:variant>
      <vt:variant>
        <vt:i4>0</vt:i4>
      </vt:variant>
      <vt:variant>
        <vt:i4>5</vt:i4>
      </vt:variant>
      <vt:variant>
        <vt:lpwstr>http://www.mon.gov.ua/</vt:lpwstr>
      </vt:variant>
      <vt:variant>
        <vt:lpwstr/>
      </vt:variant>
      <vt:variant>
        <vt:i4>6488113</vt:i4>
      </vt:variant>
      <vt:variant>
        <vt:i4>81</vt:i4>
      </vt:variant>
      <vt:variant>
        <vt:i4>0</vt:i4>
      </vt:variant>
      <vt:variant>
        <vt:i4>5</vt:i4>
      </vt:variant>
      <vt:variant>
        <vt:lpwstr>http://www.mon.gov.ua/</vt:lpwstr>
      </vt:variant>
      <vt:variant>
        <vt:lpwstr/>
      </vt:variant>
      <vt:variant>
        <vt:i4>6488113</vt:i4>
      </vt:variant>
      <vt:variant>
        <vt:i4>78</vt:i4>
      </vt:variant>
      <vt:variant>
        <vt:i4>0</vt:i4>
      </vt:variant>
      <vt:variant>
        <vt:i4>5</vt:i4>
      </vt:variant>
      <vt:variant>
        <vt:lpwstr>http://www.mon.gov.ua/</vt:lpwstr>
      </vt:variant>
      <vt:variant>
        <vt:lpwstr/>
      </vt:variant>
      <vt:variant>
        <vt:i4>6488113</vt:i4>
      </vt:variant>
      <vt:variant>
        <vt:i4>75</vt:i4>
      </vt:variant>
      <vt:variant>
        <vt:i4>0</vt:i4>
      </vt:variant>
      <vt:variant>
        <vt:i4>5</vt:i4>
      </vt:variant>
      <vt:variant>
        <vt:lpwstr>http://www.mon.gov.ua/</vt:lpwstr>
      </vt:variant>
      <vt:variant>
        <vt:lpwstr/>
      </vt:variant>
      <vt:variant>
        <vt:i4>6488113</vt:i4>
      </vt:variant>
      <vt:variant>
        <vt:i4>72</vt:i4>
      </vt:variant>
      <vt:variant>
        <vt:i4>0</vt:i4>
      </vt:variant>
      <vt:variant>
        <vt:i4>5</vt:i4>
      </vt:variant>
      <vt:variant>
        <vt:lpwstr>http://www.mon.gov.ua/</vt:lpwstr>
      </vt:variant>
      <vt:variant>
        <vt:lpwstr/>
      </vt:variant>
      <vt:variant>
        <vt:i4>6488113</vt:i4>
      </vt:variant>
      <vt:variant>
        <vt:i4>69</vt:i4>
      </vt:variant>
      <vt:variant>
        <vt:i4>0</vt:i4>
      </vt:variant>
      <vt:variant>
        <vt:i4>5</vt:i4>
      </vt:variant>
      <vt:variant>
        <vt:lpwstr>http://www.mon.gov.ua/</vt:lpwstr>
      </vt:variant>
      <vt:variant>
        <vt:lpwstr/>
      </vt:variant>
      <vt:variant>
        <vt:i4>6488113</vt:i4>
      </vt:variant>
      <vt:variant>
        <vt:i4>66</vt:i4>
      </vt:variant>
      <vt:variant>
        <vt:i4>0</vt:i4>
      </vt:variant>
      <vt:variant>
        <vt:i4>5</vt:i4>
      </vt:variant>
      <vt:variant>
        <vt:lpwstr>http://www.mon.gov.ua/</vt:lpwstr>
      </vt:variant>
      <vt:variant>
        <vt:lpwstr/>
      </vt:variant>
      <vt:variant>
        <vt:i4>6488113</vt:i4>
      </vt:variant>
      <vt:variant>
        <vt:i4>63</vt:i4>
      </vt:variant>
      <vt:variant>
        <vt:i4>0</vt:i4>
      </vt:variant>
      <vt:variant>
        <vt:i4>5</vt:i4>
      </vt:variant>
      <vt:variant>
        <vt:lpwstr>http://www.mon.gov.ua/</vt:lpwstr>
      </vt:variant>
      <vt:variant>
        <vt:lpwstr/>
      </vt:variant>
      <vt:variant>
        <vt:i4>6488113</vt:i4>
      </vt:variant>
      <vt:variant>
        <vt:i4>60</vt:i4>
      </vt:variant>
      <vt:variant>
        <vt:i4>0</vt:i4>
      </vt:variant>
      <vt:variant>
        <vt:i4>5</vt:i4>
      </vt:variant>
      <vt:variant>
        <vt:lpwstr>http://www.mon.gov.ua/</vt:lpwstr>
      </vt:variant>
      <vt:variant>
        <vt:lpwstr/>
      </vt:variant>
      <vt:variant>
        <vt:i4>6488113</vt:i4>
      </vt:variant>
      <vt:variant>
        <vt:i4>57</vt:i4>
      </vt:variant>
      <vt:variant>
        <vt:i4>0</vt:i4>
      </vt:variant>
      <vt:variant>
        <vt:i4>5</vt:i4>
      </vt:variant>
      <vt:variant>
        <vt:lpwstr>http://www.mon.gov.ua/</vt:lpwstr>
      </vt:variant>
      <vt:variant>
        <vt:lpwstr/>
      </vt:variant>
      <vt:variant>
        <vt:i4>6488113</vt:i4>
      </vt:variant>
      <vt:variant>
        <vt:i4>54</vt:i4>
      </vt:variant>
      <vt:variant>
        <vt:i4>0</vt:i4>
      </vt:variant>
      <vt:variant>
        <vt:i4>5</vt:i4>
      </vt:variant>
      <vt:variant>
        <vt:lpwstr>http://www.mon.gov.ua/</vt:lpwstr>
      </vt:variant>
      <vt:variant>
        <vt:lpwstr/>
      </vt:variant>
      <vt:variant>
        <vt:i4>6488113</vt:i4>
      </vt:variant>
      <vt:variant>
        <vt:i4>51</vt:i4>
      </vt:variant>
      <vt:variant>
        <vt:i4>0</vt:i4>
      </vt:variant>
      <vt:variant>
        <vt:i4>5</vt:i4>
      </vt:variant>
      <vt:variant>
        <vt:lpwstr>http://www.mon.gov.ua/</vt:lpwstr>
      </vt:variant>
      <vt:variant>
        <vt:lpwstr/>
      </vt:variant>
      <vt:variant>
        <vt:i4>6488113</vt:i4>
      </vt:variant>
      <vt:variant>
        <vt:i4>48</vt:i4>
      </vt:variant>
      <vt:variant>
        <vt:i4>0</vt:i4>
      </vt:variant>
      <vt:variant>
        <vt:i4>5</vt:i4>
      </vt:variant>
      <vt:variant>
        <vt:lpwstr>http://www.mon.gov.ua/</vt:lpwstr>
      </vt:variant>
      <vt:variant>
        <vt:lpwstr/>
      </vt:variant>
      <vt:variant>
        <vt:i4>6488113</vt:i4>
      </vt:variant>
      <vt:variant>
        <vt:i4>45</vt:i4>
      </vt:variant>
      <vt:variant>
        <vt:i4>0</vt:i4>
      </vt:variant>
      <vt:variant>
        <vt:i4>5</vt:i4>
      </vt:variant>
      <vt:variant>
        <vt:lpwstr>http://www.mon.gov.ua/</vt:lpwstr>
      </vt:variant>
      <vt:variant>
        <vt:lpwstr/>
      </vt:variant>
      <vt:variant>
        <vt:i4>6488113</vt:i4>
      </vt:variant>
      <vt:variant>
        <vt:i4>42</vt:i4>
      </vt:variant>
      <vt:variant>
        <vt:i4>0</vt:i4>
      </vt:variant>
      <vt:variant>
        <vt:i4>5</vt:i4>
      </vt:variant>
      <vt:variant>
        <vt:lpwstr>http://www.mon.gov.ua/</vt:lpwstr>
      </vt:variant>
      <vt:variant>
        <vt:lpwstr/>
      </vt:variant>
      <vt:variant>
        <vt:i4>6488113</vt:i4>
      </vt:variant>
      <vt:variant>
        <vt:i4>39</vt:i4>
      </vt:variant>
      <vt:variant>
        <vt:i4>0</vt:i4>
      </vt:variant>
      <vt:variant>
        <vt:i4>5</vt:i4>
      </vt:variant>
      <vt:variant>
        <vt:lpwstr>http://www.mon.gov.ua/</vt:lpwstr>
      </vt:variant>
      <vt:variant>
        <vt:lpwstr/>
      </vt:variant>
      <vt:variant>
        <vt:i4>6488113</vt:i4>
      </vt:variant>
      <vt:variant>
        <vt:i4>36</vt:i4>
      </vt:variant>
      <vt:variant>
        <vt:i4>0</vt:i4>
      </vt:variant>
      <vt:variant>
        <vt:i4>5</vt:i4>
      </vt:variant>
      <vt:variant>
        <vt:lpwstr>http://www.mon.gov.ua/</vt:lpwstr>
      </vt:variant>
      <vt:variant>
        <vt:lpwstr/>
      </vt:variant>
      <vt:variant>
        <vt:i4>6488113</vt:i4>
      </vt:variant>
      <vt:variant>
        <vt:i4>33</vt:i4>
      </vt:variant>
      <vt:variant>
        <vt:i4>0</vt:i4>
      </vt:variant>
      <vt:variant>
        <vt:i4>5</vt:i4>
      </vt:variant>
      <vt:variant>
        <vt:lpwstr>http://www.mon.gov.ua/</vt:lpwstr>
      </vt:variant>
      <vt:variant>
        <vt:lpwstr/>
      </vt:variant>
      <vt:variant>
        <vt:i4>6488113</vt:i4>
      </vt:variant>
      <vt:variant>
        <vt:i4>30</vt:i4>
      </vt:variant>
      <vt:variant>
        <vt:i4>0</vt:i4>
      </vt:variant>
      <vt:variant>
        <vt:i4>5</vt:i4>
      </vt:variant>
      <vt:variant>
        <vt:lpwstr>http://www.mon.gov.ua/</vt:lpwstr>
      </vt:variant>
      <vt:variant>
        <vt:lpwstr/>
      </vt:variant>
      <vt:variant>
        <vt:i4>6488113</vt:i4>
      </vt:variant>
      <vt:variant>
        <vt:i4>27</vt:i4>
      </vt:variant>
      <vt:variant>
        <vt:i4>0</vt:i4>
      </vt:variant>
      <vt:variant>
        <vt:i4>5</vt:i4>
      </vt:variant>
      <vt:variant>
        <vt:lpwstr>http://www.mon.gov.ua/</vt:lpwstr>
      </vt:variant>
      <vt:variant>
        <vt:lpwstr/>
      </vt:variant>
      <vt:variant>
        <vt:i4>6488113</vt:i4>
      </vt:variant>
      <vt:variant>
        <vt:i4>24</vt:i4>
      </vt:variant>
      <vt:variant>
        <vt:i4>0</vt:i4>
      </vt:variant>
      <vt:variant>
        <vt:i4>5</vt:i4>
      </vt:variant>
      <vt:variant>
        <vt:lpwstr>http://www.mon.gov.ua/</vt:lpwstr>
      </vt:variant>
      <vt:variant>
        <vt:lpwstr/>
      </vt:variant>
      <vt:variant>
        <vt:i4>6488113</vt:i4>
      </vt:variant>
      <vt:variant>
        <vt:i4>21</vt:i4>
      </vt:variant>
      <vt:variant>
        <vt:i4>0</vt:i4>
      </vt:variant>
      <vt:variant>
        <vt:i4>5</vt:i4>
      </vt:variant>
      <vt:variant>
        <vt:lpwstr>http://www.mon.gov.ua/</vt:lpwstr>
      </vt:variant>
      <vt:variant>
        <vt:lpwstr/>
      </vt:variant>
      <vt:variant>
        <vt:i4>6488113</vt:i4>
      </vt:variant>
      <vt:variant>
        <vt:i4>18</vt:i4>
      </vt:variant>
      <vt:variant>
        <vt:i4>0</vt:i4>
      </vt:variant>
      <vt:variant>
        <vt:i4>5</vt:i4>
      </vt:variant>
      <vt:variant>
        <vt:lpwstr>http://www.mon.gov.ua/</vt:lpwstr>
      </vt:variant>
      <vt:variant>
        <vt:lpwstr/>
      </vt:variant>
      <vt:variant>
        <vt:i4>6488113</vt:i4>
      </vt:variant>
      <vt:variant>
        <vt:i4>15</vt:i4>
      </vt:variant>
      <vt:variant>
        <vt:i4>0</vt:i4>
      </vt:variant>
      <vt:variant>
        <vt:i4>5</vt:i4>
      </vt:variant>
      <vt:variant>
        <vt:lpwstr>http://www.mon.gov.ua/</vt:lpwstr>
      </vt:variant>
      <vt:variant>
        <vt:lpwstr/>
      </vt:variant>
      <vt:variant>
        <vt:i4>6488113</vt:i4>
      </vt:variant>
      <vt:variant>
        <vt:i4>12</vt:i4>
      </vt:variant>
      <vt:variant>
        <vt:i4>0</vt:i4>
      </vt:variant>
      <vt:variant>
        <vt:i4>5</vt:i4>
      </vt:variant>
      <vt:variant>
        <vt:lpwstr>http://www.mon.gov.ua/</vt:lpwstr>
      </vt:variant>
      <vt:variant>
        <vt:lpwstr/>
      </vt:variant>
      <vt:variant>
        <vt:i4>458786</vt:i4>
      </vt:variant>
      <vt:variant>
        <vt:i4>9</vt:i4>
      </vt:variant>
      <vt:variant>
        <vt:i4>0</vt:i4>
      </vt:variant>
      <vt:variant>
        <vt:i4>5</vt:i4>
      </vt:variant>
      <vt:variant>
        <vt:lpwstr>http://osvita.ua/legislation/Ser_osv/8801</vt:lpwstr>
      </vt:variant>
      <vt:variant>
        <vt:lpwstr/>
      </vt:variant>
      <vt:variant>
        <vt:i4>852013</vt:i4>
      </vt:variant>
      <vt:variant>
        <vt:i4>6</vt:i4>
      </vt:variant>
      <vt:variant>
        <vt:i4>0</vt:i4>
      </vt:variant>
      <vt:variant>
        <vt:i4>5</vt:i4>
      </vt:variant>
      <vt:variant>
        <vt:lpwstr>http://osvita.ua/legislation/Ser_osv/2703</vt:lpwstr>
      </vt:variant>
      <vt:variant>
        <vt:lpwstr/>
      </vt:variant>
      <vt:variant>
        <vt:i4>852013</vt:i4>
      </vt:variant>
      <vt:variant>
        <vt:i4>3</vt:i4>
      </vt:variant>
      <vt:variant>
        <vt:i4>0</vt:i4>
      </vt:variant>
      <vt:variant>
        <vt:i4>5</vt:i4>
      </vt:variant>
      <vt:variant>
        <vt:lpwstr>http://osvita.ua/legislation/Ser_osv/2704</vt:lpwstr>
      </vt:variant>
      <vt:variant>
        <vt:lpwstr/>
      </vt:variant>
      <vt:variant>
        <vt:i4>589859</vt:i4>
      </vt:variant>
      <vt:variant>
        <vt:i4>0</vt:i4>
      </vt:variant>
      <vt:variant>
        <vt:i4>0</vt:i4>
      </vt:variant>
      <vt:variant>
        <vt:i4>5</vt:i4>
      </vt:variant>
      <vt:variant>
        <vt:lpwstr>http://osvita.ua/legislation/Ser_osv/2941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Admin</dc:creator>
  <cp:lastModifiedBy>Администратор</cp:lastModifiedBy>
  <cp:revision>2</cp:revision>
  <cp:lastPrinted>2019-09-16T11:33:00Z</cp:lastPrinted>
  <dcterms:created xsi:type="dcterms:W3CDTF">2019-09-22T07:35:00Z</dcterms:created>
  <dcterms:modified xsi:type="dcterms:W3CDTF">2019-09-22T07:35:00Z</dcterms:modified>
</cp:coreProperties>
</file>